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3F" w:rsidRPr="00F30899" w:rsidRDefault="00761984" w:rsidP="001A083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МДОУ «ДЕТСКИЙ САД №3</w:t>
      </w:r>
      <w:r w:rsidR="001A083F" w:rsidRPr="00F30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Умка</w:t>
      </w:r>
      <w:r w:rsidR="001A083F" w:rsidRPr="00F308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pStyle w:val="1"/>
        <w:tabs>
          <w:tab w:val="left" w:pos="142"/>
        </w:tabs>
        <w:spacing w:line="360" w:lineRule="auto"/>
        <w:ind w:firstLine="567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F30899">
        <w:rPr>
          <w:rFonts w:ascii="Times New Roman" w:hAnsi="Times New Roman" w:cs="Times New Roman"/>
          <w:b w:val="0"/>
          <w:color w:val="000000" w:themeColor="text1"/>
        </w:rPr>
        <w:t>Родительское собрание в первой  группе раннего возраста</w:t>
      </w:r>
    </w:p>
    <w:p w:rsidR="001A083F" w:rsidRPr="00F30899" w:rsidRDefault="001A083F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009A" w:rsidRPr="00F05AC3" w:rsidRDefault="0028009A" w:rsidP="0028009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A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05A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Сенсорное развитие детей раннего возраста</w:t>
      </w:r>
      <w:r w:rsidRPr="00F05A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083F" w:rsidRPr="00F30899" w:rsidRDefault="001A083F" w:rsidP="0028009A">
      <w:pPr>
        <w:spacing w:line="360" w:lineRule="auto"/>
        <w:ind w:right="-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08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Воспитатель:</w:t>
      </w:r>
    </w:p>
    <w:p w:rsidR="001A083F" w:rsidRPr="00F30899" w:rsidRDefault="001A083F" w:rsidP="001A083F">
      <w:pPr>
        <w:spacing w:line="360" w:lineRule="auto"/>
        <w:ind w:right="-1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08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Семенова Ольга Витальевна</w:t>
      </w:r>
    </w:p>
    <w:p w:rsidR="001A083F" w:rsidRPr="00F30899" w:rsidRDefault="001A083F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089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1A083F" w:rsidRPr="00F30899" w:rsidRDefault="001A083F" w:rsidP="001A083F">
      <w:pPr>
        <w:spacing w:line="36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A083F" w:rsidRPr="00F30899" w:rsidRDefault="001A083F" w:rsidP="001A083F">
      <w:pPr>
        <w:spacing w:line="360" w:lineRule="auto"/>
        <w:ind w:right="-1" w:firstLine="567"/>
        <w:rPr>
          <w:rFonts w:ascii="Times New Roman" w:hAnsi="Times New Roman" w:cs="Times New Roman"/>
          <w:bCs/>
          <w:sz w:val="28"/>
          <w:szCs w:val="28"/>
        </w:rPr>
      </w:pPr>
    </w:p>
    <w:p w:rsidR="001A083F" w:rsidRPr="00F30899" w:rsidRDefault="00761984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2020</w:t>
      </w:r>
      <w:r w:rsidR="001A083F" w:rsidRPr="00F3089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1A083F" w:rsidRDefault="001A083F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009A" w:rsidRDefault="0028009A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009A" w:rsidRPr="00F30899" w:rsidRDefault="0028009A" w:rsidP="001A083F">
      <w:pPr>
        <w:spacing w:line="36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6CC2" w:rsidRPr="00F30899" w:rsidRDefault="009A6CC2" w:rsidP="001A0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обогащение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родительских представлений о сенсорном развитии детей раннего возраста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дать необходимую информацию о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сенсорном воспитании детей раннего возраста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о его значимости;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представить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родителям пособие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способствующее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сенсорному развитию детей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направленное на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у детей восприятия цвета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формы, величины предметов;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укрепить сотрудничество семьи и педагогического коллектива.</w:t>
      </w:r>
    </w:p>
    <w:p w:rsidR="0085316F" w:rsidRPr="00F75E7D" w:rsidRDefault="0085316F" w:rsidP="00134B3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A6CC2" w:rsidRPr="00F75E7D" w:rsidRDefault="009A6CC2" w:rsidP="00134B3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 мероприятия:</w:t>
      </w:r>
    </w:p>
    <w:p w:rsidR="003343D3" w:rsidRDefault="009A6CC2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Добрый </w:t>
      </w:r>
      <w:r w:rsidR="0028009A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уважаемые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родители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Спасибо, что вы нашли время и пришли на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родительское собрание</w:t>
      </w:r>
      <w:r w:rsidR="00293780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75E7D" w:rsidRPr="00F75E7D" w:rsidRDefault="00F75E7D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1. Выступление заведующего Ложкиной И.Ю.</w:t>
      </w:r>
    </w:p>
    <w:p w:rsidR="00CC198A" w:rsidRPr="00F75E7D" w:rsidRDefault="00CC198A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343D3" w:rsidRPr="00F75E7D" w:rsidRDefault="003343D3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 предлагает трём </w:t>
      </w:r>
      <w:r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родителям</w:t>
      </w: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определить на ощупь содержимое ящика. </w:t>
      </w:r>
      <w:r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Родители</w:t>
      </w: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 ощупывают предмет. Выслушиваются и принимаются все предложения.</w:t>
      </w:r>
    </w:p>
    <w:p w:rsidR="003343D3" w:rsidRPr="00F75E7D" w:rsidRDefault="003343D3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 определили. Что находится в мешочке в помощью ….?( </w:t>
      </w:r>
      <w:proofErr w:type="spellStart"/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ощущений-осязания</w:t>
      </w:r>
      <w:proofErr w:type="spellEnd"/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D539C2" w:rsidRPr="00F75E7D" w:rsidRDefault="003343D3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 что такое ощущения?</w:t>
      </w:r>
      <w:r w:rsidR="00210EF6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 чему относятся ощущения?</w:t>
      </w: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 </w:t>
      </w:r>
      <w:proofErr w:type="spellStart"/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сенсорика</w:t>
      </w:r>
      <w:proofErr w:type="spellEnd"/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293780" w:rsidRPr="00F75E7D" w:rsidRDefault="00293780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70958" w:rsidRPr="00F75E7D" w:rsidRDefault="008E1654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С1. </w:t>
      </w:r>
    </w:p>
    <w:p w:rsidR="001870D0" w:rsidRPr="00F75E7D" w:rsidRDefault="009A6CC2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</w:t>
      </w:r>
      <w:r w:rsidR="001870D0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хочу поговорить о </w:t>
      </w:r>
      <w:r w:rsidR="0028009A"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8009A" w:rsidRPr="00F75E7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Сенсорное развитие детей раннего возраста</w:t>
      </w:r>
      <w:r w:rsidR="0028009A"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134B34" w:rsidRPr="00F75E7D" w:rsidRDefault="00134B34" w:rsidP="00134B34">
      <w:pPr>
        <w:spacing w:after="0" w:line="240" w:lineRule="auto"/>
        <w:ind w:left="-284" w:right="-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263E" w:rsidRPr="00F75E7D" w:rsidRDefault="009A6CC2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сначала немного в памяти освежим, что же, это такое </w:t>
      </w:r>
      <w:r w:rsidR="00BC587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C587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сенсорика</w:t>
      </w:r>
      <w:proofErr w:type="spellEnd"/>
      <w:r w:rsidR="00BC587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сенсорное развитие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28009A" w:rsidRPr="00F75E7D" w:rsidRDefault="0028009A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876" w:rsidRPr="00F75E7D" w:rsidRDefault="008E1654" w:rsidP="00134B3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  <w:t>С 2 .</w:t>
      </w:r>
    </w:p>
    <w:p w:rsidR="00BC5876" w:rsidRPr="00F75E7D" w:rsidRDefault="00BC5876" w:rsidP="00134B3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</w:pPr>
      <w:proofErr w:type="spellStart"/>
      <w:r w:rsidRPr="00F75E7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E8"/>
        </w:rPr>
        <w:t>Сенсо́рика</w:t>
      </w:r>
      <w:proofErr w:type="spellEnd"/>
      <w:r w:rsidRPr="00F75E7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E8"/>
        </w:rPr>
        <w:t xml:space="preserve">    </w:t>
      </w:r>
      <w:r w:rsidR="00DD12AF" w:rsidRPr="00F75E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  <w:t xml:space="preserve">- от лат. </w:t>
      </w:r>
      <w:proofErr w:type="spellStart"/>
      <w:r w:rsidR="00DD12AF" w:rsidRPr="00F75E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  <w:t>sensus</w:t>
      </w:r>
      <w:proofErr w:type="spellEnd"/>
      <w:r w:rsidR="00DD12AF" w:rsidRPr="00F75E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  <w:t xml:space="preserve">, </w:t>
      </w:r>
      <w:r w:rsidRPr="00F75E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  <w:t>восприятие</w:t>
      </w:r>
      <w:r w:rsidR="00DD12AF" w:rsidRPr="00F75E7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E8"/>
        </w:rPr>
        <w:t xml:space="preserve">, </w:t>
      </w:r>
      <w:r w:rsidR="00056EA7" w:rsidRPr="00F75E7D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>ощущение</w:t>
      </w:r>
      <w:r w:rsidR="00DD12AF" w:rsidRPr="00F75E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  <w:t>.</w:t>
      </w:r>
    </w:p>
    <w:p w:rsidR="00270958" w:rsidRPr="00F75E7D" w:rsidRDefault="00270958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7FA6" w:rsidRPr="00F75E7D" w:rsidRDefault="00D47FA6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Сенсорное развитие ребенка – </w:t>
      </w:r>
      <w:r w:rsidR="00D01275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 </w:t>
      </w:r>
    </w:p>
    <w:p w:rsidR="0085316F" w:rsidRPr="00F75E7D" w:rsidRDefault="00D47FA6" w:rsidP="00350AFF">
      <w:pPr>
        <w:spacing w:after="0" w:line="240" w:lineRule="auto"/>
        <w:ind w:firstLine="36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раннем возрасте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малыш приобретает первоначальные знания о жизни через органы чувств,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которых идет очень интенсивно </w:t>
      </w:r>
      <w:r w:rsidR="0028009A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от 0-3 лет. Необходимо предоставить ребенку как можно больше разнообразных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сенсорных впечатлений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обучить его </w:t>
      </w:r>
      <w:proofErr w:type="spellStart"/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перцептивным</w:t>
      </w:r>
      <w:proofErr w:type="spellEnd"/>
      <w:r w:rsidR="00394BAC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восприятие)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действиям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осматриванию, выслушиванию, опробованию.</w:t>
      </w:r>
    </w:p>
    <w:p w:rsidR="00365744" w:rsidRPr="00F75E7D" w:rsidRDefault="00365744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09A" w:rsidRPr="00F75E7D" w:rsidRDefault="00B21C60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7460A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Сенсорные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ощущения могут быть 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разными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63960" w:rsidRPr="00F75E7D" w:rsidRDefault="00A63960" w:rsidP="00A6396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вкусовые ощущения – ребенок пробует и учится различать на вкус разнообразные продукты питания и блюда;</w:t>
      </w:r>
    </w:p>
    <w:p w:rsidR="00A63960" w:rsidRPr="00F75E7D" w:rsidRDefault="00A63960" w:rsidP="00350AFF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обонятельные ощущения – ребенок вдыхает и учится различать разноо</w:t>
      </w:r>
      <w:r w:rsidR="00350AF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бразные запахи окружающего мира</w:t>
      </w:r>
      <w:r w:rsidR="009B2CD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зрительные ощущения –</w:t>
      </w:r>
      <w:r w:rsidR="00504FA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Зрение позволяет воспринимать видимые свойства предметов и явлений. Именно при помощи зрения </w:t>
      </w:r>
      <w:r w:rsidR="009B2CD4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</w:t>
      </w:r>
      <w:r w:rsidR="00504FA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получает большую часть информации из внешнего мира.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2CD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видит контраст между светом и темнотой, различает цвета и оттенки, форму и величину предметов, их количество и расположение в пространстве;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слуховые ощущения – ребенок слышит разнообразные звуки – музыку, звуки природы, шумы города, человеческую речь, и учится их различать</w:t>
      </w:r>
      <w:r w:rsidR="000C4D88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осязательные ощущения – ребенок ощущает посредством прикосновений, ощупывания различны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фактуре материал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поверхност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различных по величине и форме предметов;</w:t>
      </w:r>
    </w:p>
    <w:p w:rsidR="00365744" w:rsidRPr="00F75E7D" w:rsidRDefault="00365744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возрасте необходима интенсивная работа над развитием всех </w:t>
      </w:r>
      <w:r w:rsidR="00210EF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сенсорных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ощущении  ребенка.</w:t>
      </w:r>
    </w:p>
    <w:p w:rsidR="00A20A0F" w:rsidRPr="00F75E7D" w:rsidRDefault="00A20A0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="007460A4"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</w:p>
    <w:p w:rsidR="00A20A0F" w:rsidRPr="00F75E7D" w:rsidRDefault="00A63960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В детском саду </w:t>
      </w:r>
      <w:r w:rsidR="00394BAC"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К з</w:t>
      </w:r>
      <w:r w:rsidR="00A20A0F"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адач</w:t>
      </w:r>
      <w:r w:rsidR="00394BAC"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ам</w:t>
      </w:r>
      <w:r w:rsidR="00A20A0F"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сенсорного развития детей раннего возраста</w:t>
      </w:r>
      <w:r w:rsidR="00394BAC" w:rsidRPr="00F75E7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относится </w:t>
      </w:r>
    </w:p>
    <w:p w:rsidR="00A20A0F" w:rsidRPr="00F75E7D" w:rsidRDefault="00A20A0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B2CD4" w:rsidRPr="00F75E7D" w:rsidRDefault="00FA3E44" w:rsidP="00FA3E4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1)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Развивать </w:t>
      </w:r>
      <w:r w:rsidR="00A63960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зрительные ощущения</w:t>
      </w:r>
      <w:r w:rsidR="00F03626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="006010A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B2CD4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-Цветоразличение.</w:t>
      </w:r>
      <w:r w:rsidR="006010A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Знаком</w:t>
      </w:r>
      <w:r w:rsidR="00F75E7D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ить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малышей с цветом надо начинать с четырех основных цветов: красного, желтого, зеленого и синего. Только после того, как дети научатся без труда узнавать и различать эти цвета, а также называть их, можно знакомить их с белым, черным, оранжевым и фиолетовым цвет</w:t>
      </w:r>
      <w:r w:rsidR="00F75E7D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ом.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</w:p>
    <w:p w:rsidR="00A20A0F" w:rsidRPr="00F75E7D" w:rsidRDefault="009B2CD4" w:rsidP="00FA3E4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мение воспринимать величину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Знакомство детей раннего возраста с величиной происходит в ходе занятий, направленных на сравнение предметов</w:t>
      </w:r>
      <w:r w:rsidR="00F75E7D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3570C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руппиров</w:t>
      </w:r>
      <w:r w:rsidR="00F75E7D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ке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сравнива</w:t>
      </w:r>
      <w:r w:rsidR="00F75E7D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нии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обобщ</w:t>
      </w:r>
      <w:r w:rsidR="00F75E7D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ении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предмет</w:t>
      </w:r>
      <w:r w:rsidR="00F75E7D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ов 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 этим признакам;</w:t>
      </w:r>
    </w:p>
    <w:p w:rsidR="00A20A0F" w:rsidRPr="00F75E7D" w:rsidRDefault="00A63960" w:rsidP="00A639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Формировать у детей зрительные способы обследования предметов;</w:t>
      </w:r>
    </w:p>
    <w:p w:rsidR="00A20A0F" w:rsidRPr="00F75E7D" w:rsidRDefault="00A63960" w:rsidP="00A639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A20A0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Развивать зрительную реакцию на предметы окружающего мира, замечать их форму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2CD4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75E7D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цвет.</w:t>
      </w:r>
      <w:r w:rsidR="009B2CD4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5E7D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начала малышей знакомят с простыми фигурами: кругом и квадратом; помогают им сравнить фигуры (круг гладкий, ровный, а у квадрата есть стороны и углы): показывают, как обвести контуры фигур пальцем. Когда малыши усвоят эти формы, их знакомят с треугольником, прямоугольником и овалом</w:t>
      </w:r>
      <w:r w:rsidR="00F75E7D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6010AF" w:rsidRPr="00F75E7D" w:rsidRDefault="00FA3E44" w:rsidP="00A639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2) </w:t>
      </w:r>
      <w:r w:rsidR="006010AF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Развивать слуховые ощущения</w:t>
      </w: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Знакомить  со звуками окружающего мира( детскими музыкальными инструментами</w:t>
      </w:r>
      <w:r w:rsidR="009B2CD4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При этом развитие слуха у ребенка происходит в двух направлениях: с одной стороны, развивается восприятие окружающих звуков (физический слух), с другой — восприятие звуков человеческой речи, то есть формируется фонематический слух. Оба направления имеют для человека жизненно важное значение и активно развиваются уже в младенческом возрасте.</w:t>
      </w:r>
    </w:p>
    <w:p w:rsidR="00365744" w:rsidRPr="00F75E7D" w:rsidRDefault="00FA3E44" w:rsidP="00FA3E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3)</w:t>
      </w:r>
      <w:r w:rsidR="000C4D88" w:rsidRPr="00F75E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Развивать осязательные ощущения</w:t>
      </w:r>
      <w:r w:rsidR="000C4D88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657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Осязание — это ощущение давления, тепла, холода и проч. при прикосновении кожи к чему-либо. Осязание является одним из способов восприятия окружающего мира и осуществляется при помощи рецепторов, расположенных на коже. </w:t>
      </w:r>
      <w:r w:rsidR="009B2CD4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A3570C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лавным инструментом осязания являются руки: при ощупывании объекта ладонями и пальцами рук человек получает разнообразные тактильные ощущения, несущие важную информацию о свойствах предметов.</w:t>
      </w:r>
    </w:p>
    <w:p w:rsidR="00FA3E44" w:rsidRPr="00F75E7D" w:rsidRDefault="00FA3E44" w:rsidP="00FA3E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E44" w:rsidRPr="00F75E7D" w:rsidRDefault="00FA3E44" w:rsidP="00FA3E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обоняния и вкуса происходит спонтанным образом, в ходе режимных моментов, в различных бытовых ситуациях.</w:t>
      </w:r>
    </w:p>
    <w:p w:rsidR="00134B34" w:rsidRPr="00F75E7D" w:rsidRDefault="00134B34" w:rsidP="00F75E7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B2CD4" w:rsidRPr="00F75E7D" w:rsidRDefault="00A63960" w:rsidP="009B2C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Нам, взрослым,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силу помочь малышу увидеть красоту и многообразие окружающего мира, а также воспринимать </w:t>
      </w:r>
      <w:r w:rsidR="0085316F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сенсорные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впечатления более осознанно – запоминать, дифференцировать, называть, использовать знания о свойствах предметов и явлений в различных ситуациях.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с вами задача 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расширить и углубить естественные для </w:t>
      </w:r>
      <w:r w:rsidR="000C4D88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данного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5316F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возраста стороны развития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 сделать это можно различными способами. </w:t>
      </w:r>
      <w:r w:rsidR="009B2CD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Сенсорное развитие, то есть развитие ощущений происходит в самых различных видах детской деятельности. Особое место отводится играм., благодаря которым происходит накопление представлений об окружающем мире .</w:t>
      </w:r>
    </w:p>
    <w:p w:rsidR="0028009A" w:rsidRPr="00F75E7D" w:rsidRDefault="0028009A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C60" w:rsidRPr="00F75E7D" w:rsidRDefault="00B21C60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С5.</w:t>
      </w:r>
    </w:p>
    <w:p w:rsidR="00355EA6" w:rsidRPr="00F75E7D" w:rsidRDefault="0085316F" w:rsidP="00134B34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игра-это ведущий вид деятельности маленького человека, главный источник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D4C2B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 активно интересуется окружающим миром, с удовольствием рассматривают яркие игрушки. Кроме того преподнесение информации об окружающем мире в игровой форме намного быстрее заинтересует и привлечёт внимание крохи. Именно поэтому так важно предлагать ему различные </w:t>
      </w:r>
      <w:r w:rsidR="006D4C2B" w:rsidRPr="00F75E7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="006D4C2B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направленные на улучшение внимания, памяти, воображения, связной </w:t>
      </w:r>
      <w:proofErr w:type="spellStart"/>
      <w:r w:rsidR="006D4C2B" w:rsidRPr="00F75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речи.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</w:t>
      </w:r>
      <w:proofErr w:type="spellEnd"/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помочь малышу познакомиться с многочисленными новыми понятиями, нужно просто поиграть. </w:t>
      </w:r>
    </w:p>
    <w:p w:rsidR="0005760D" w:rsidRPr="00F75E7D" w:rsidRDefault="0005760D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С6</w:t>
      </w:r>
    </w:p>
    <w:p w:rsidR="0085316F" w:rsidRPr="00F75E7D" w:rsidRDefault="0005760D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раннем возрасте</w:t>
      </w:r>
      <w:r w:rsidR="00A63960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0-3 лет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дидактические игры </w:t>
      </w:r>
      <w:r w:rsidR="003657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сенсор</w:t>
      </w:r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ному развитию</w:t>
      </w:r>
      <w:r w:rsidR="003657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основном </w:t>
      </w:r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связаны с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</w:t>
      </w:r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мелкой моторики рук. 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Тренировка пальцев рук является мощным тонизирующим фактором для коры головного мозга. Правильное </w:t>
      </w:r>
      <w:r w:rsidR="0085316F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мелкой моторики определяет также формирование у ребенка </w:t>
      </w:r>
      <w:r w:rsidR="0085316F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сенсомоторной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координации - согласованного действия рук и глаз. Глаз как бы </w:t>
      </w:r>
      <w:r w:rsidR="0085316F"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«обучает»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руку, а с помощью ручных движений в предметах, которыми манипулирует ребенок, открывается больше новой информации. Зрение и движения рук становятся основным источником познания ребенком окружающей действительности. Изучая всевозможные предметы, трогая и ощупывая их руками, ребенок приходит к пониманию причинных связей.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РЕЧИ</w:t>
      </w:r>
    </w:p>
    <w:p w:rsidR="00C21496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Наукой доказано существование связи между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развитием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мелкой моторики и речи у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Ребенок с хорошо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развитой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мелкой моторикой пальцев и кисти имеет более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развитые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отделы головного мозга, отвечающие за речь. То есть чем более ловкие пальчики у малыша, тем легче и быстрее он будет осваивать речь. Если движение пальцев рук соответствует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возрасту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и речевое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находится в пределах нормы; если движение пальцев отстает, то задерживается и речевое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и психологи рекомендуют начинать активную тренировку пальцев ребенка уже с десятимесячного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возраста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Систематические упражнения по тренировке пальцев рук являются и средством повышения работоспособности коры головного мозга.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Доказано, что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ловкости пальцев рук у ребенка способствует более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раннему и быстрому развитию речи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основано на том, что занятия мелкой моторикой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развивают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сразу несколько отделов головного мозга, и это, несомненно, скажется на общем умственном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развитии малыша положительно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Хорошая мелкая моторика у ребенка позволит ему совершать точные движения маленькими ручками и благодаря этому он быстрее начнет общаться, используя язык. Детям с плохо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развитой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мелкой моторикой рук труднее дается письмо в школе. Часто их пальчики и кисть не слушаются, им не хватает ловкости.</w:t>
      </w:r>
    </w:p>
    <w:p w:rsidR="0005760D" w:rsidRPr="00F75E7D" w:rsidRDefault="0005760D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С7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МЫШЛЕНИЕ</w:t>
      </w:r>
    </w:p>
    <w:p w:rsidR="0085316F" w:rsidRPr="00F75E7D" w:rsidRDefault="00FA3E44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елкая моторика очень важна, поскольку через нее </w:t>
      </w:r>
      <w:r w:rsidR="0085316F"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развиваются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такие высшие свойства сознания, как внимание, мышление, координация, воображение, наблюдательность, зрительная память, ловкость.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мелкой моторики важно еще и по причине, что в жизни, когда вырастет, ребенку понадобятся точные координированные движения, чтобы писать, одеваться, а также выполнять различные бытовые и прочие действия.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определить, насколько хорошо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развита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мелкая моторика у малыша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возраста 0-3 лет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можно предложить ему выполнить несколько заданий в игровой форме. Это может быть 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«Пирамидка»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(надеть на стержень кольца</w:t>
      </w:r>
      <w:r w:rsidR="00A63960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можно дать задание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собрать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матрешки или другие мелкие предметы, застегнуть пуговицы на одежде и упряжку на обуви, завязать-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развязать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узелки на шнурках или ленточках. Нужно обращать внимание на то, в каком темпе он делает задания, на подвижность пальце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он успешно выполнил все задания в хорошем темпе, не напрягая пальцы и кисть, это очень хороший результат. Если же у ребенка не получалось, задание сопровождалось раздражением, пальцы его не слушались, были малоподвижными – стоит по меньшей мере задуматься и уделить время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 мелкой моторики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вашего ребенка.</w:t>
      </w:r>
    </w:p>
    <w:p w:rsidR="00EC6EBC" w:rsidRPr="00F75E7D" w:rsidRDefault="00EC6EBC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6EBC" w:rsidRPr="00F75E7D" w:rsidRDefault="00EC6EBC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16F" w:rsidRPr="00F75E7D" w:rsidRDefault="00A63960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В нашей группе 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с детьми  для</w:t>
      </w:r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сенсорного </w:t>
      </w:r>
      <w:r w:rsidR="00F03626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развития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мы используем</w:t>
      </w:r>
      <w:r w:rsidR="0085316F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Пальчиковые игры - это упражнения для улучшения подвижности пальцев,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их силы и гибкости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массаж 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«активных точек»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пальцах и ладонях.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увлекательны и способствуют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 речи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творческой деятельности. 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«Пальчиковые игры»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бы отображают реальность окружающего мира — предметы, животных, людей, их деятельность, явления природы. В ходе 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«пальчиковых игр»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Пальчиковая гимнастика решает множество задач в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развитии ребенка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способствует овладению навыками мелкой моторики;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помогает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речь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повышает работоспособность головного мозга;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развивает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психические 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процессы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внимание, память, мышление, воображение;</w:t>
      </w:r>
    </w:p>
    <w:p w:rsidR="0085316F" w:rsidRPr="00F75E7D" w:rsidRDefault="0085316F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развивает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тактильную чувствительность;</w:t>
      </w:r>
    </w:p>
    <w:p w:rsidR="0085316F" w:rsidRPr="00F75E7D" w:rsidRDefault="0085316F" w:rsidP="00134B3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снимает тревожность.</w:t>
      </w:r>
    </w:p>
    <w:p w:rsidR="00350AFF" w:rsidRPr="00F75E7D" w:rsidRDefault="00F03626" w:rsidP="00350A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Сейчас я предлагаю вам несколько пальчиковых гимнастик сделать вместе со мной.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Показать пальчиковую игру 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«капуста».</w:t>
      </w:r>
    </w:p>
    <w:p w:rsidR="00134B34" w:rsidRPr="00F75E7D" w:rsidRDefault="00134B34" w:rsidP="00134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</w:pP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 xml:space="preserve">С </w:t>
      </w:r>
      <w:r w:rsidR="00134B34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>8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 xml:space="preserve">, </w:t>
      </w:r>
      <w:r w:rsidR="00134B34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>9</w:t>
      </w:r>
    </w:p>
    <w:p w:rsidR="00A63960" w:rsidRPr="00F75E7D" w:rsidRDefault="00A63960" w:rsidP="00134B34">
      <w:pPr>
        <w:pStyle w:val="a3"/>
        <w:shd w:val="clear" w:color="auto" w:fill="FFFFFF"/>
        <w:spacing w:before="120" w:beforeAutospacing="0" w:after="120" w:afterAutospacing="0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</w:pP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lastRenderedPageBreak/>
        <w:t xml:space="preserve"> Так же для </w:t>
      </w:r>
      <w:r w:rsidR="00FA3E44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 xml:space="preserve"> сенсорного 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DE8"/>
        </w:rPr>
        <w:t>развития в нашей группе имеются различные пособия и игры</w:t>
      </w:r>
    </w:p>
    <w:p w:rsidR="00FA3E44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color w:val="000000" w:themeColor="text1"/>
          <w:sz w:val="28"/>
          <w:szCs w:val="28"/>
          <w:shd w:val="clear" w:color="auto" w:fill="FFFDE8"/>
        </w:rPr>
        <w:t xml:space="preserve">  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Все </w:t>
      </w:r>
      <w:r w:rsidR="007429B1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они 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</w:t>
      </w:r>
      <w:r w:rsidR="00FA3E44" w:rsidRPr="00F75E7D">
        <w:rPr>
          <w:bCs/>
          <w:color w:val="000000" w:themeColor="text1"/>
          <w:sz w:val="28"/>
          <w:szCs w:val="28"/>
          <w:shd w:val="clear" w:color="auto" w:fill="FFFDE8"/>
        </w:rPr>
        <w:t>способству</w:t>
      </w:r>
      <w:r w:rsidR="007429B1" w:rsidRPr="00F75E7D">
        <w:rPr>
          <w:bCs/>
          <w:color w:val="000000" w:themeColor="text1"/>
          <w:sz w:val="28"/>
          <w:szCs w:val="28"/>
          <w:shd w:val="clear" w:color="auto" w:fill="FFFDE8"/>
        </w:rPr>
        <w:t>ют</w:t>
      </w:r>
      <w:r w:rsidR="00FA3E44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обогащению сенсорного опыта малышей</w:t>
      </w:r>
      <w:r w:rsidR="007429B1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развива</w:t>
      </w:r>
      <w:r w:rsidR="007429B1" w:rsidRPr="00F75E7D">
        <w:rPr>
          <w:bCs/>
          <w:color w:val="000000" w:themeColor="text1"/>
          <w:sz w:val="28"/>
          <w:szCs w:val="28"/>
          <w:shd w:val="clear" w:color="auto" w:fill="FFFDE8"/>
        </w:rPr>
        <w:t>ю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т мелкую моторику</w:t>
      </w:r>
      <w:r w:rsidR="00B125CF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 а значит и речь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, ручную умелость, </w:t>
      </w:r>
    </w:p>
    <w:p w:rsidR="006D4C2B" w:rsidRPr="00F75E7D" w:rsidRDefault="007429B1" w:rsidP="00134B34">
      <w:pPr>
        <w:pStyle w:val="a3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Например, </w:t>
      </w:r>
      <w:r w:rsidR="006D4C2B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Пирамидки. </w:t>
      </w:r>
      <w:r w:rsidR="006D4C2B" w:rsidRPr="00F75E7D">
        <w:rPr>
          <w:color w:val="000000" w:themeColor="text1"/>
          <w:sz w:val="28"/>
          <w:szCs w:val="28"/>
          <w:shd w:val="clear" w:color="auto" w:fill="FFFFFF"/>
        </w:rPr>
        <w:t>Пирамидка способствует 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="006D4C2B" w:rsidRPr="00F75E7D">
        <w:rPr>
          <w:color w:val="000000" w:themeColor="text1"/>
          <w:sz w:val="28"/>
          <w:szCs w:val="28"/>
          <w:shd w:val="clear" w:color="auto" w:fill="FFFFFF"/>
        </w:rPr>
        <w:t> абстрактного мышления, умения мыслить аналитически, сравнивать предметы между собой. Как правило, колечки у игрушки окрашены в разные цвета, чтобы вызвать у малыша существенный интерес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С </w:t>
      </w:r>
      <w:r w:rsidR="00134B34" w:rsidRPr="00F75E7D">
        <w:rPr>
          <w:bCs/>
          <w:color w:val="000000" w:themeColor="text1"/>
          <w:sz w:val="28"/>
          <w:szCs w:val="28"/>
          <w:shd w:val="clear" w:color="auto" w:fill="FFFDE8"/>
        </w:rPr>
        <w:t>10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, </w:t>
      </w:r>
      <w:r w:rsidR="00134B34" w:rsidRPr="00F75E7D">
        <w:rPr>
          <w:bCs/>
          <w:color w:val="000000" w:themeColor="text1"/>
          <w:sz w:val="28"/>
          <w:szCs w:val="28"/>
          <w:shd w:val="clear" w:color="auto" w:fill="FFFDE8"/>
        </w:rPr>
        <w:t>11</w:t>
      </w:r>
    </w:p>
    <w:p w:rsidR="006D4C2B" w:rsidRPr="00F75E7D" w:rsidRDefault="00D877BC" w:rsidP="006D4C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Наборы кубиков и объемных тел</w:t>
      </w:r>
      <w:r w:rsidR="00757116" w:rsidRPr="00F75E7D">
        <w:rPr>
          <w:bCs/>
          <w:color w:val="000000" w:themeColor="text1"/>
          <w:sz w:val="28"/>
          <w:szCs w:val="28"/>
          <w:shd w:val="clear" w:color="auto" w:fill="FFFDE8"/>
        </w:rPr>
        <w:t>.</w:t>
      </w:r>
      <w:r w:rsidR="00C87AD6" w:rsidRPr="00F75E7D">
        <w:rPr>
          <w:color w:val="000000" w:themeColor="text1"/>
          <w:sz w:val="28"/>
          <w:szCs w:val="28"/>
          <w:shd w:val="clear" w:color="auto" w:fill="FFFFFF"/>
        </w:rPr>
        <w:t>Действуя с предметами, он познает их качества и свойства, знакомится с формой, величиной, цветом, пространственными соотношениями. Перед ребенком всегда ставится умственная задача. Он старается добиться результата — собрать башенку, собрать бусы и т. д. Цель этих игр — способствовать закреплению качеств предметов (величина, форма, цвет).</w:t>
      </w:r>
      <w:r w:rsidR="00C87AD6" w:rsidRPr="00F75E7D">
        <w:rPr>
          <w:color w:val="000000" w:themeColor="text1"/>
          <w:sz w:val="28"/>
          <w:szCs w:val="28"/>
        </w:rPr>
        <w:br/>
      </w:r>
      <w:r w:rsidR="00C87AD6" w:rsidRPr="00F75E7D">
        <w:rPr>
          <w:color w:val="000000" w:themeColor="text1"/>
          <w:sz w:val="28"/>
          <w:szCs w:val="28"/>
        </w:rPr>
        <w:br/>
      </w:r>
      <w:r w:rsidR="00757116" w:rsidRPr="00F75E7D">
        <w:rPr>
          <w:bCs/>
          <w:color w:val="000000" w:themeColor="text1"/>
          <w:sz w:val="28"/>
          <w:szCs w:val="28"/>
          <w:shd w:val="clear" w:color="auto" w:fill="FFFDE8"/>
        </w:rPr>
        <w:t>М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атрешки</w:t>
      </w:r>
      <w:r w:rsidR="006D4C2B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. Матрешка </w:t>
      </w:r>
      <w:r w:rsidR="006D4C2B" w:rsidRPr="00F75E7D">
        <w:rPr>
          <w:color w:val="000000" w:themeColor="text1"/>
          <w:sz w:val="28"/>
          <w:szCs w:val="28"/>
        </w:rPr>
        <w:t>это игрушка, 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развивающая</w:t>
      </w:r>
      <w:r w:rsidR="006D4C2B" w:rsidRPr="00F75E7D">
        <w:rPr>
          <w:color w:val="000000" w:themeColor="text1"/>
          <w:sz w:val="28"/>
          <w:szCs w:val="28"/>
        </w:rPr>
        <w:t> первоначальные движения и восприятия. Она 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развивает</w:t>
      </w:r>
      <w:r w:rsidR="006D4C2B" w:rsidRPr="00F75E7D">
        <w:rPr>
          <w:color w:val="000000" w:themeColor="text1"/>
          <w:sz w:val="28"/>
          <w:szCs w:val="28"/>
        </w:rPr>
        <w:t xml:space="preserve"> зрительное восприятие и осязание, учит восприятию форм и цветов, способствует улучшению координации движений. Простая форма матрешки и </w:t>
      </w:r>
      <w:proofErr w:type="spellStart"/>
      <w:r w:rsidR="006D4C2B" w:rsidRPr="00F75E7D">
        <w:rPr>
          <w:color w:val="000000" w:themeColor="text1"/>
          <w:sz w:val="28"/>
          <w:szCs w:val="28"/>
        </w:rPr>
        <w:t>экологичность</w:t>
      </w:r>
      <w:proofErr w:type="spellEnd"/>
      <w:r w:rsidR="006D4C2B" w:rsidRPr="00F75E7D">
        <w:rPr>
          <w:color w:val="000000" w:themeColor="text1"/>
          <w:sz w:val="28"/>
          <w:szCs w:val="28"/>
        </w:rPr>
        <w:t xml:space="preserve"> делает ее отличной 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развивающей</w:t>
      </w:r>
      <w:r w:rsidR="006D4C2B" w:rsidRPr="00F75E7D">
        <w:rPr>
          <w:color w:val="000000" w:themeColor="text1"/>
          <w:sz w:val="28"/>
          <w:szCs w:val="28"/>
        </w:rPr>
        <w:t> игрушкой для самых маленьких 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="006D4C2B" w:rsidRPr="00F75E7D">
        <w:rPr>
          <w:color w:val="000000" w:themeColor="text1"/>
          <w:sz w:val="28"/>
          <w:szCs w:val="28"/>
        </w:rPr>
        <w:t>.</w:t>
      </w:r>
    </w:p>
    <w:p w:rsidR="006D4C2B" w:rsidRPr="00F75E7D" w:rsidRDefault="006D4C2B" w:rsidP="006D4C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Матрешка относится к игрушкам, способствующим физическому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развитию ребенка</w:t>
      </w:r>
      <w:r w:rsidRPr="00F75E7D">
        <w:rPr>
          <w:color w:val="000000" w:themeColor="text1"/>
          <w:sz w:val="28"/>
          <w:szCs w:val="28"/>
        </w:rPr>
        <w:t>. Как и другие сборно-разборные игрушки, она тренирует мышцы рук и пальцев, способствует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развитию мелкой моторики</w:t>
      </w:r>
      <w:r w:rsidRPr="00F75E7D">
        <w:rPr>
          <w:color w:val="000000" w:themeColor="text1"/>
          <w:sz w:val="28"/>
          <w:szCs w:val="28"/>
        </w:rPr>
        <w:t>.</w:t>
      </w:r>
    </w:p>
    <w:p w:rsidR="006D4C2B" w:rsidRPr="00F75E7D" w:rsidRDefault="006D4C2B" w:rsidP="006D4C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Матрешка – это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дидактическая игрушка</w:t>
      </w:r>
      <w:r w:rsidRPr="00F75E7D">
        <w:rPr>
          <w:color w:val="000000" w:themeColor="text1"/>
          <w:sz w:val="28"/>
          <w:szCs w:val="28"/>
        </w:rPr>
        <w:t>. Данный тип игрушек способствует умственному и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сенсорному развитию и обучению детей</w:t>
      </w:r>
      <w:r w:rsidRPr="00F75E7D">
        <w:rPr>
          <w:color w:val="000000" w:themeColor="text1"/>
          <w:sz w:val="28"/>
          <w:szCs w:val="28"/>
        </w:rPr>
        <w:t>, расширению общего кругозора. Играя с матрешкой, ребенок решает задачу, которая заключена в самой конструкции игрушки – собрать и разобрать матрешку. В процессе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игры </w:t>
      </w:r>
      <w:proofErr w:type="spellStart"/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развивается</w:t>
      </w:r>
      <w:r w:rsidRPr="00F75E7D">
        <w:rPr>
          <w:color w:val="000000" w:themeColor="text1"/>
          <w:sz w:val="28"/>
          <w:szCs w:val="28"/>
        </w:rPr>
        <w:t>внимание</w:t>
      </w:r>
      <w:proofErr w:type="spellEnd"/>
      <w:r w:rsidRPr="00F75E7D">
        <w:rPr>
          <w:color w:val="000000" w:themeColor="text1"/>
          <w:sz w:val="28"/>
          <w:szCs w:val="28"/>
        </w:rPr>
        <w:t xml:space="preserve"> и память малыша, растет сообразительность и наблюдательность</w:t>
      </w:r>
    </w:p>
    <w:p w:rsidR="00D877BC" w:rsidRPr="00F75E7D" w:rsidRDefault="00D877BC" w:rsidP="00134B34">
      <w:pPr>
        <w:pStyle w:val="a3"/>
        <w:shd w:val="clear" w:color="auto" w:fill="FFFFFF"/>
        <w:spacing w:before="120" w:after="12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шары, </w:t>
      </w:r>
      <w:proofErr w:type="spellStart"/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бизиборды</w:t>
      </w:r>
      <w:proofErr w:type="spellEnd"/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.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С1</w:t>
      </w:r>
      <w:r w:rsidR="00134B34" w:rsidRPr="00F75E7D">
        <w:rPr>
          <w:bCs/>
          <w:color w:val="000000" w:themeColor="text1"/>
          <w:sz w:val="28"/>
          <w:szCs w:val="28"/>
          <w:shd w:val="clear" w:color="auto" w:fill="FFFDE8"/>
        </w:rPr>
        <w:t>2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Мозаики,</w:t>
      </w:r>
      <w:r w:rsidR="006D4C2B" w:rsidRPr="00F75E7D">
        <w:rPr>
          <w:color w:val="000000" w:themeColor="text1"/>
          <w:sz w:val="28"/>
          <w:szCs w:val="28"/>
          <w:shd w:val="clear" w:color="auto" w:fill="FFFFFF"/>
        </w:rPr>
        <w:t xml:space="preserve"> Мозаика способствует решению коррекционных задач, так как фишки могут быть разного цвета, формы, величины, а для ориентировки существуют поля разнообразного размера. Мозаика замечательно 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развивает</w:t>
      </w:r>
      <w:r w:rsidR="006D4C2B" w:rsidRPr="00F75E7D">
        <w:rPr>
          <w:color w:val="000000" w:themeColor="text1"/>
          <w:sz w:val="28"/>
          <w:szCs w:val="28"/>
          <w:shd w:val="clear" w:color="auto" w:fill="FFFFFF"/>
        </w:rPr>
        <w:t> моторику рук у ребёнка. При создании различных изображений у ребёнка формируется образное мышление и воображение. Располагая фишки в определённой последовательности, у ребёнка формируется логическое мышление. И, несомненно, при собирании мозаики у ребёнка вырабатывается усидчивость, что благоприятно скажется на дальнейшем обучении.</w:t>
      </w: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</w:t>
      </w:r>
      <w:proofErr w:type="spellStart"/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пазлы-вкладыши</w:t>
      </w:r>
      <w:proofErr w:type="spellEnd"/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с различными геометрическими формами и контурами фигур.</w:t>
      </w:r>
      <w:r w:rsidR="006D4C2B" w:rsidRPr="00F75E7D">
        <w:rPr>
          <w:rStyle w:val="20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D4C2B"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развивают мелкую моторику</w:t>
      </w:r>
      <w:r w:rsidR="006D4C2B" w:rsidRPr="00F75E7D">
        <w:rPr>
          <w:color w:val="000000" w:themeColor="text1"/>
          <w:sz w:val="28"/>
          <w:szCs w:val="28"/>
          <w:shd w:val="clear" w:color="auto" w:fill="FFFFFF"/>
        </w:rPr>
        <w:t>, формируют умение зрительного соотнесения формы, закрепляю навыка соотносящего действия прикладывания.</w:t>
      </w:r>
    </w:p>
    <w:p w:rsidR="00D877BC" w:rsidRPr="00F75E7D" w:rsidRDefault="00D877BC" w:rsidP="00134B34">
      <w:pPr>
        <w:pStyle w:val="a3"/>
        <w:shd w:val="clear" w:color="auto" w:fill="FFFFFF"/>
        <w:spacing w:before="120" w:after="12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С1</w:t>
      </w:r>
      <w:r w:rsidR="00134B34" w:rsidRPr="00F75E7D">
        <w:rPr>
          <w:bCs/>
          <w:color w:val="000000" w:themeColor="text1"/>
          <w:sz w:val="28"/>
          <w:szCs w:val="28"/>
          <w:shd w:val="clear" w:color="auto" w:fill="FFFDE8"/>
        </w:rPr>
        <w:t>3</w:t>
      </w:r>
    </w:p>
    <w:p w:rsidR="00D877BC" w:rsidRPr="00F75E7D" w:rsidRDefault="00D877BC" w:rsidP="00134B34">
      <w:pPr>
        <w:pStyle w:val="a3"/>
        <w:shd w:val="clear" w:color="auto" w:fill="FFFFFF"/>
        <w:spacing w:before="120" w:after="120"/>
        <w:rPr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Музыкальные и звучащие игрушки – колокольчики, бубны, металлофоны, дудочки, трещотки, пианино, п</w:t>
      </w:r>
      <w:r w:rsidR="00EB31B5" w:rsidRPr="00F75E7D">
        <w:rPr>
          <w:bCs/>
          <w:color w:val="000000" w:themeColor="text1"/>
          <w:sz w:val="28"/>
          <w:szCs w:val="28"/>
          <w:shd w:val="clear" w:color="auto" w:fill="FFFDE8"/>
        </w:rPr>
        <w:t>огремушки, барабан, металлофон, которые развивают слуховые ощущения ребенка.</w:t>
      </w:r>
    </w:p>
    <w:p w:rsidR="00D877BC" w:rsidRPr="00F75E7D" w:rsidRDefault="00D877BC" w:rsidP="00134B34">
      <w:pPr>
        <w:pStyle w:val="a3"/>
        <w:shd w:val="clear" w:color="auto" w:fill="FFFFFF"/>
        <w:spacing w:before="120" w:after="12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lastRenderedPageBreak/>
        <w:t xml:space="preserve"> С 1</w:t>
      </w:r>
      <w:r w:rsidR="00134B34" w:rsidRPr="00F75E7D">
        <w:rPr>
          <w:bCs/>
          <w:color w:val="000000" w:themeColor="text1"/>
          <w:sz w:val="28"/>
          <w:szCs w:val="28"/>
          <w:shd w:val="clear" w:color="auto" w:fill="FFFDE8"/>
        </w:rPr>
        <w:t>4</w:t>
      </w:r>
    </w:p>
    <w:p w:rsidR="00D877BC" w:rsidRPr="00F75E7D" w:rsidRDefault="00D877BC" w:rsidP="00134B34">
      <w:pPr>
        <w:pStyle w:val="a3"/>
        <w:shd w:val="clear" w:color="auto" w:fill="FFFFFF"/>
        <w:spacing w:before="120" w:after="120"/>
        <w:rPr>
          <w:bCs/>
          <w:color w:val="000000" w:themeColor="text1"/>
          <w:sz w:val="28"/>
          <w:szCs w:val="28"/>
          <w:shd w:val="clear" w:color="auto" w:fill="FFFDE8"/>
        </w:rPr>
      </w:pPr>
      <w:r w:rsidRPr="00F75E7D">
        <w:rPr>
          <w:bCs/>
          <w:color w:val="000000" w:themeColor="text1"/>
          <w:sz w:val="28"/>
          <w:szCs w:val="28"/>
          <w:shd w:val="clear" w:color="auto" w:fill="FFFDE8"/>
        </w:rPr>
        <w:t>Волшебные мешочки, наполняемые мелкими предметами и игрушками</w:t>
      </w:r>
      <w:r w:rsidR="00757116" w:rsidRPr="00F75E7D">
        <w:rPr>
          <w:bCs/>
          <w:color w:val="000000" w:themeColor="text1"/>
          <w:sz w:val="28"/>
          <w:szCs w:val="28"/>
          <w:shd w:val="clear" w:color="auto" w:fill="FFFDE8"/>
        </w:rPr>
        <w:t xml:space="preserve"> Которые важны </w:t>
      </w:r>
      <w:r w:rsidR="00757116" w:rsidRPr="00F75E7D">
        <w:rPr>
          <w:color w:val="000000" w:themeColor="text1"/>
          <w:sz w:val="28"/>
          <w:szCs w:val="28"/>
          <w:shd w:val="clear" w:color="auto" w:fill="FFFFFF"/>
        </w:rPr>
        <w:t>д</w:t>
      </w:r>
      <w:r w:rsidR="00D13A06" w:rsidRPr="00F75E7D">
        <w:rPr>
          <w:color w:val="000000" w:themeColor="text1"/>
          <w:sz w:val="28"/>
          <w:szCs w:val="28"/>
          <w:shd w:val="clear" w:color="auto" w:fill="FFFFFF"/>
        </w:rPr>
        <w:t>ля развития тактильного восприятия ребенка</w:t>
      </w:r>
    </w:p>
    <w:p w:rsidR="007429B1" w:rsidRPr="00F75E7D" w:rsidRDefault="007429B1" w:rsidP="007429B1">
      <w:pPr>
        <w:pStyle w:val="a3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  <w:shd w:val="clear" w:color="auto" w:fill="FFFDE8"/>
        </w:rPr>
        <w:t>С15</w:t>
      </w:r>
    </w:p>
    <w:p w:rsidR="007429B1" w:rsidRPr="00F75E7D" w:rsidRDefault="00757116" w:rsidP="00134B34">
      <w:pPr>
        <w:pStyle w:val="a3"/>
        <w:shd w:val="clear" w:color="auto" w:fill="FFFFFF"/>
        <w:spacing w:before="120" w:after="120"/>
        <w:rPr>
          <w:color w:val="000000" w:themeColor="text1"/>
          <w:sz w:val="28"/>
          <w:szCs w:val="28"/>
          <w:shd w:val="clear" w:color="auto" w:fill="FFFDE8"/>
        </w:rPr>
      </w:pPr>
      <w:r w:rsidRPr="00F75E7D">
        <w:rPr>
          <w:color w:val="000000" w:themeColor="text1"/>
          <w:sz w:val="28"/>
          <w:szCs w:val="28"/>
          <w:shd w:val="clear" w:color="auto" w:fill="FFFFFF"/>
        </w:rPr>
        <w:t>В</w:t>
      </w:r>
      <w:r w:rsidR="00C87AD6" w:rsidRPr="00F75E7D">
        <w:rPr>
          <w:color w:val="000000" w:themeColor="text1"/>
          <w:sz w:val="28"/>
          <w:szCs w:val="28"/>
          <w:shd w:val="clear" w:color="auto" w:fill="FFFFFF"/>
        </w:rPr>
        <w:t>ажно отметить, что каждая игра дает упражнения, полезные для умственного развития детей и их воспитания. Роль дидактических игр в сенсорном воспитании очень велика. Дидактическая игра помогает ребенку узнать, как устроен окружающий мир, и расширить его кругозор.</w:t>
      </w:r>
      <w:r w:rsidR="00C87AD6" w:rsidRPr="00F75E7D">
        <w:rPr>
          <w:color w:val="000000" w:themeColor="text1"/>
          <w:sz w:val="28"/>
          <w:szCs w:val="28"/>
        </w:rPr>
        <w:br/>
      </w:r>
      <w:r w:rsidR="00C87AD6" w:rsidRPr="00F75E7D">
        <w:rPr>
          <w:color w:val="000000" w:themeColor="text1"/>
          <w:sz w:val="28"/>
          <w:szCs w:val="28"/>
        </w:rPr>
        <w:br/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  <w:shd w:val="clear" w:color="auto" w:fill="FFFDE8"/>
        </w:rPr>
      </w:pPr>
      <w:r w:rsidRPr="00F75E7D">
        <w:rPr>
          <w:color w:val="000000" w:themeColor="text1"/>
          <w:sz w:val="28"/>
          <w:szCs w:val="28"/>
          <w:shd w:val="clear" w:color="auto" w:fill="FFFDE8"/>
        </w:rPr>
        <w:t xml:space="preserve"> Сенсорные игрушки для детей помогают им познакомиться и научиться пользоваться окружающими предметами, выполнять манипуляции с ними, общаться с людьми посредством речи. </w:t>
      </w:r>
    </w:p>
    <w:p w:rsidR="00D877BC" w:rsidRPr="00F75E7D" w:rsidRDefault="007429B1" w:rsidP="007429B1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  <w:shd w:val="clear" w:color="auto" w:fill="FFFDE8"/>
        </w:rPr>
        <w:t>-</w:t>
      </w:r>
      <w:r w:rsidR="00D877BC" w:rsidRPr="00F75E7D">
        <w:rPr>
          <w:color w:val="000000" w:themeColor="text1"/>
          <w:sz w:val="28"/>
          <w:szCs w:val="28"/>
          <w:shd w:val="clear" w:color="auto" w:fill="FFFDE8"/>
        </w:rPr>
        <w:t>Эти развивающие игрушки через тактильные ощущения воздействуют на мозг ребенка, развивают мелкую моторику</w:t>
      </w:r>
      <w:r w:rsidR="00BD0B45" w:rsidRPr="00F75E7D">
        <w:rPr>
          <w:color w:val="000000" w:themeColor="text1"/>
          <w:sz w:val="28"/>
          <w:szCs w:val="28"/>
          <w:shd w:val="clear" w:color="auto" w:fill="FFFDE8"/>
        </w:rPr>
        <w:t xml:space="preserve">, по этому </w:t>
      </w:r>
      <w:r w:rsidR="00D877BC" w:rsidRPr="00F75E7D">
        <w:rPr>
          <w:bCs/>
          <w:color w:val="000000" w:themeColor="text1"/>
          <w:sz w:val="28"/>
          <w:szCs w:val="28"/>
        </w:rPr>
        <w:t xml:space="preserve"> активно развивается речь</w:t>
      </w:r>
    </w:p>
    <w:p w:rsidR="00D877BC" w:rsidRPr="00F75E7D" w:rsidRDefault="007429B1" w:rsidP="007429B1">
      <w:pPr>
        <w:pStyle w:val="a3"/>
        <w:shd w:val="clear" w:color="auto" w:fill="FFFFFF"/>
        <w:spacing w:before="120" w:after="120"/>
        <w:rPr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-</w:t>
      </w:r>
      <w:r w:rsidR="00D877BC" w:rsidRPr="00F75E7D">
        <w:rPr>
          <w:bCs/>
          <w:color w:val="000000" w:themeColor="text1"/>
          <w:sz w:val="28"/>
          <w:szCs w:val="28"/>
        </w:rPr>
        <w:t>происходит обогащение памяти ребенка, активизируются его мыслительные процессы</w:t>
      </w:r>
    </w:p>
    <w:p w:rsidR="00D877BC" w:rsidRPr="00F75E7D" w:rsidRDefault="007429B1" w:rsidP="007429B1">
      <w:pPr>
        <w:pStyle w:val="a3"/>
        <w:shd w:val="clear" w:color="auto" w:fill="FFFFFF"/>
        <w:spacing w:before="120" w:after="120"/>
        <w:rPr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-</w:t>
      </w:r>
      <w:r w:rsidR="00D877BC" w:rsidRPr="00F75E7D">
        <w:rPr>
          <w:bCs/>
          <w:color w:val="000000" w:themeColor="text1"/>
          <w:sz w:val="28"/>
          <w:szCs w:val="28"/>
        </w:rPr>
        <w:t>формируется самостоятельность</w:t>
      </w:r>
    </w:p>
    <w:p w:rsidR="00D877BC" w:rsidRPr="00F75E7D" w:rsidRDefault="007429B1" w:rsidP="007429B1">
      <w:pPr>
        <w:pStyle w:val="a3"/>
        <w:shd w:val="clear" w:color="auto" w:fill="FFFFFF"/>
        <w:spacing w:before="120" w:after="120"/>
        <w:rPr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-</w:t>
      </w:r>
      <w:r w:rsidR="00D877BC" w:rsidRPr="00F75E7D">
        <w:rPr>
          <w:bCs/>
          <w:color w:val="000000" w:themeColor="text1"/>
          <w:sz w:val="28"/>
          <w:szCs w:val="28"/>
        </w:rPr>
        <w:t>развивается эмоциональная сфера ребенка, творческие способности</w:t>
      </w:r>
    </w:p>
    <w:p w:rsidR="00D877BC" w:rsidRPr="00F75E7D" w:rsidRDefault="007429B1" w:rsidP="007429B1">
      <w:pPr>
        <w:pStyle w:val="a3"/>
        <w:shd w:val="clear" w:color="auto" w:fill="FFFFFF"/>
        <w:spacing w:before="120" w:after="120"/>
        <w:rPr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-</w:t>
      </w:r>
      <w:r w:rsidR="00D877BC" w:rsidRPr="00F75E7D">
        <w:rPr>
          <w:bCs/>
          <w:color w:val="000000" w:themeColor="text1"/>
          <w:sz w:val="28"/>
          <w:szCs w:val="28"/>
        </w:rPr>
        <w:t>формируются трудовые навыки</w:t>
      </w:r>
    </w:p>
    <w:p w:rsidR="00F03626" w:rsidRPr="00F75E7D" w:rsidRDefault="00F03626" w:rsidP="00F036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 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ручной умелости способствует 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развитие 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элементарных навыков 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самообслуживания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учим застегивать и расстегивать пуговицы, застегивать и расстегивать сандалии</w:t>
      </w:r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раздеваться и одеваться </w:t>
      </w:r>
      <w:proofErr w:type="spellStart"/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послесна</w:t>
      </w:r>
      <w:proofErr w:type="spellEnd"/>
      <w:r w:rsidR="00FA3E4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прогулки</w:t>
      </w:r>
    </w:p>
    <w:p w:rsidR="00EC6EBC" w:rsidRPr="00F75E7D" w:rsidRDefault="00EC6EBC" w:rsidP="00EC6EBC">
      <w:pPr>
        <w:pStyle w:val="a3"/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С16</w:t>
      </w:r>
    </w:p>
    <w:p w:rsidR="00EC6EBC" w:rsidRPr="00F75E7D" w:rsidRDefault="00EC6EBC" w:rsidP="00EC6EBC">
      <w:pPr>
        <w:pStyle w:val="a3"/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Требования программы по сенсорному воспитанию с 1,6 до 2-х лет</w:t>
      </w:r>
    </w:p>
    <w:p w:rsidR="00EC6EBC" w:rsidRPr="00F75E7D" w:rsidRDefault="00EC6EBC" w:rsidP="00EC6EBC">
      <w:pPr>
        <w:pStyle w:val="a3"/>
        <w:numPr>
          <w:ilvl w:val="0"/>
          <w:numId w:val="8"/>
        </w:numPr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>ориентироваться в 3-4 цветах, некоторые называть, подбирать по образцу</w:t>
      </w:r>
    </w:p>
    <w:p w:rsidR="00EC6EBC" w:rsidRPr="00F75E7D" w:rsidRDefault="00EC6EBC" w:rsidP="00EC6EBC">
      <w:pPr>
        <w:pStyle w:val="a3"/>
        <w:numPr>
          <w:ilvl w:val="0"/>
          <w:numId w:val="8"/>
        </w:numPr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 xml:space="preserve">  ориентироваться в трех и более контрастных величинах (собирать трехместную матрешку и другие вкладыши после показа)</w:t>
      </w:r>
    </w:p>
    <w:p w:rsidR="00EC6EBC" w:rsidRPr="00F75E7D" w:rsidRDefault="00EC6EBC" w:rsidP="00EC6EBC">
      <w:pPr>
        <w:pStyle w:val="a3"/>
        <w:numPr>
          <w:ilvl w:val="0"/>
          <w:numId w:val="8"/>
        </w:numPr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 xml:space="preserve">  собирать пирамидку по убыванию размера из четырех (пяти) колец контрастных величин</w:t>
      </w:r>
    </w:p>
    <w:p w:rsidR="00EC6EBC" w:rsidRPr="00F75E7D" w:rsidRDefault="00EC6EBC" w:rsidP="00EC6EBC">
      <w:pPr>
        <w:pStyle w:val="a3"/>
        <w:numPr>
          <w:ilvl w:val="0"/>
          <w:numId w:val="8"/>
        </w:numPr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 xml:space="preserve"> соотносить конфигурацию объемной геометрической фигуры с плоскостным изображением, накладывать на образец (раскладывает вкладыши разной величины или формы в аналогичные отверстия на доске)</w:t>
      </w:r>
    </w:p>
    <w:p w:rsidR="00EC6EBC" w:rsidRPr="00F75E7D" w:rsidRDefault="00EC6EBC" w:rsidP="00EC6EBC">
      <w:pPr>
        <w:pStyle w:val="a3"/>
        <w:numPr>
          <w:ilvl w:val="0"/>
          <w:numId w:val="8"/>
        </w:numPr>
        <w:shd w:val="clear" w:color="auto" w:fill="FFFFFF"/>
        <w:spacing w:before="120" w:after="120"/>
        <w:rPr>
          <w:bCs/>
          <w:color w:val="000000" w:themeColor="text1"/>
          <w:sz w:val="28"/>
          <w:szCs w:val="28"/>
        </w:rPr>
      </w:pPr>
      <w:r w:rsidRPr="00F75E7D">
        <w:rPr>
          <w:bCs/>
          <w:color w:val="000000" w:themeColor="text1"/>
          <w:sz w:val="28"/>
          <w:szCs w:val="28"/>
        </w:rPr>
        <w:t xml:space="preserve"> в рамках листа проводить вертикальные, горизонтальные, округлые, короткие и длинные линии</w:t>
      </w:r>
    </w:p>
    <w:p w:rsidR="00F03626" w:rsidRPr="00F75E7D" w:rsidRDefault="00F03626" w:rsidP="00F03626">
      <w:pPr>
        <w:pStyle w:val="a3"/>
        <w:shd w:val="clear" w:color="auto" w:fill="FFFFFF"/>
        <w:spacing w:before="120" w:after="120"/>
        <w:ind w:left="360"/>
        <w:rPr>
          <w:color w:val="000000" w:themeColor="text1"/>
          <w:sz w:val="28"/>
          <w:szCs w:val="28"/>
        </w:rPr>
      </w:pP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rStyle w:val="a5"/>
          <w:bCs/>
          <w:color w:val="000000" w:themeColor="text1"/>
          <w:sz w:val="28"/>
          <w:szCs w:val="28"/>
        </w:rPr>
        <w:lastRenderedPageBreak/>
        <w:t>Методические рекомендации для родителей по созданию предметно-развивающей среды в семье.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Для детей 1.5 – 2,5 года.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В этот период для познавательного развития ребенка решающее значение имеет богатство окружающей его среды: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 xml:space="preserve">· Желательно, чтобы ребенка окружали игрушки из различных материалов – дерева, камня, глины, металла, разных по фактуре тканей и т.п., 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·Различные движущиеся игрушки;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·Игрушки для построения ряда по возрастанию-убыванию: пирамидки, матрешки и т.д.;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·Игрушки, в которых используются разные принципы извлечения звука;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·Самодельные свистящие, шумящие, гремящие, скрипящие, шуршащие предметы.</w:t>
      </w:r>
    </w:p>
    <w:p w:rsidR="00134B34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Это могут быть: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- банки из-под кофе, чая, соков, наполненные горохом, косточками, фантиками, песком, скрепками, пуговицами и т.д.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 Конструкторы и мозаика;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·Разнообразные изобразительные материалы: бумага разной фактуры, плотности и цвета, пластилин, воск, краски, карандаши, фломастеры, мелки и т.д.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·Игрушки контрастных размеров, и игрушки различной формы (круглые, кубические),</w:t>
      </w:r>
    </w:p>
    <w:p w:rsidR="00D877BC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·Емкости, с которыми можно производить прямые и обратные действия: положить-достать, насыпать-высыпать и т.д.</w:t>
      </w:r>
    </w:p>
    <w:p w:rsidR="0085316F" w:rsidRPr="00F75E7D" w:rsidRDefault="00D877BC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</w:rPr>
        <w:t>·Книги с большими предметными картинками</w:t>
      </w:r>
    </w:p>
    <w:p w:rsidR="00746E2B" w:rsidRDefault="007429B1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F75E7D">
        <w:rPr>
          <w:color w:val="000000" w:themeColor="text1"/>
          <w:sz w:val="28"/>
          <w:szCs w:val="28"/>
          <w:shd w:val="clear" w:color="auto" w:fill="FFFFFF"/>
        </w:rPr>
        <w:t>Таким образом,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сенсорное развитие детей дошкольного возраста</w:t>
      </w:r>
      <w:r w:rsidRPr="00F75E7D">
        <w:rPr>
          <w:color w:val="000000" w:themeColor="text1"/>
          <w:sz w:val="28"/>
          <w:szCs w:val="28"/>
          <w:shd w:val="clear" w:color="auto" w:fill="FFFFFF"/>
        </w:rPr>
        <w:t> включает в себя несколько важных </w:t>
      </w:r>
      <w:r w:rsidRPr="00F75E7D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компонентов</w:t>
      </w:r>
      <w:r w:rsidRPr="00F75E7D">
        <w:rPr>
          <w:color w:val="000000" w:themeColor="text1"/>
          <w:sz w:val="28"/>
          <w:szCs w:val="28"/>
          <w:shd w:val="clear" w:color="auto" w:fill="FFFFFF"/>
        </w:rPr>
        <w:t>: зрительное восприятие, ощущение, мышление, память, осязательные составляющие. Все они в совокупности представляют собой единую систему, благодаря которой ребенок продвигается в своем </w:t>
      </w:r>
      <w:r w:rsidRPr="00F75E7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развитии</w:t>
      </w:r>
      <w:r w:rsidRPr="00F75E7D">
        <w:rPr>
          <w:color w:val="000000" w:themeColor="text1"/>
          <w:sz w:val="28"/>
          <w:szCs w:val="28"/>
          <w:shd w:val="clear" w:color="auto" w:fill="FFFFFF"/>
        </w:rPr>
        <w:t xml:space="preserve">, прогрессирует. </w:t>
      </w:r>
      <w:r w:rsidR="00746E2B" w:rsidRPr="00F75E7D">
        <w:rPr>
          <w:color w:val="000000" w:themeColor="text1"/>
          <w:sz w:val="28"/>
          <w:szCs w:val="28"/>
        </w:rPr>
        <w:t>В заключении хотелось бы подчеркнуть, что </w:t>
      </w:r>
      <w:r w:rsidR="00746E2B" w:rsidRPr="00F75E7D">
        <w:rPr>
          <w:bCs/>
          <w:color w:val="000000" w:themeColor="text1"/>
          <w:sz w:val="28"/>
          <w:szCs w:val="28"/>
        </w:rPr>
        <w:t>сенсорное развитие</w:t>
      </w:r>
      <w:r w:rsidR="00746E2B" w:rsidRPr="00F75E7D">
        <w:rPr>
          <w:color w:val="000000" w:themeColor="text1"/>
          <w:sz w:val="28"/>
          <w:szCs w:val="28"/>
        </w:rPr>
        <w:t> составляет фундамент общего умственного </w:t>
      </w:r>
      <w:r w:rsidR="00746E2B" w:rsidRPr="00F75E7D">
        <w:rPr>
          <w:bCs/>
          <w:color w:val="000000" w:themeColor="text1"/>
          <w:sz w:val="28"/>
          <w:szCs w:val="28"/>
        </w:rPr>
        <w:t>развития</w:t>
      </w:r>
      <w:r w:rsidR="00746E2B" w:rsidRPr="00F75E7D">
        <w:rPr>
          <w:color w:val="000000" w:themeColor="text1"/>
          <w:sz w:val="28"/>
          <w:szCs w:val="28"/>
        </w:rPr>
        <w:t>. А это очень важная сторона общего психического </w:t>
      </w:r>
      <w:r w:rsidR="00746E2B" w:rsidRPr="00F75E7D">
        <w:rPr>
          <w:bCs/>
          <w:color w:val="000000" w:themeColor="text1"/>
          <w:sz w:val="28"/>
          <w:szCs w:val="28"/>
        </w:rPr>
        <w:t>развития</w:t>
      </w:r>
      <w:r w:rsidR="00746E2B" w:rsidRPr="00F75E7D">
        <w:rPr>
          <w:color w:val="000000" w:themeColor="text1"/>
          <w:sz w:val="28"/>
          <w:szCs w:val="28"/>
        </w:rPr>
        <w:t xml:space="preserve">. </w:t>
      </w:r>
    </w:p>
    <w:p w:rsidR="00F75E7D" w:rsidRPr="00F75E7D" w:rsidRDefault="00F75E7D" w:rsidP="00134B34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-Разное</w:t>
      </w:r>
    </w:p>
    <w:p w:rsidR="00746E2B" w:rsidRPr="00F75E7D" w:rsidRDefault="00746E2B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Подведение итогов </w:t>
      </w:r>
      <w:r w:rsidRPr="00F75E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собрания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6E2B" w:rsidRPr="00F75E7D" w:rsidRDefault="00746E2B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Нам хотелось бы узнать ваше мнение о сегодняшнем мероприятии 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бросает мяч </w:t>
      </w:r>
      <w:r w:rsidRPr="00F75E7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родителям и задаёт вопросы</w:t>
      </w:r>
      <w:r w:rsidRPr="00F75E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6E08" w:rsidRPr="00F75E7D" w:rsidRDefault="00E66E08" w:rsidP="00134B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Разное</w:t>
      </w:r>
    </w:p>
    <w:p w:rsidR="00D35D21" w:rsidRPr="00F75E7D" w:rsidRDefault="00746E2B" w:rsidP="00134B3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</w:t>
      </w:r>
      <w:r w:rsidR="00134B34" w:rsidRPr="00F7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спасибо! До свидания!</w:t>
      </w:r>
    </w:p>
    <w:sectPr w:rsidR="00D35D21" w:rsidRPr="00F75E7D" w:rsidSect="00134B34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C01"/>
    <w:multiLevelType w:val="hybridMultilevel"/>
    <w:tmpl w:val="7CDEF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6643"/>
    <w:multiLevelType w:val="hybridMultilevel"/>
    <w:tmpl w:val="C4629A26"/>
    <w:lvl w:ilvl="0" w:tplc="191495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E1C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C43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EF7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7297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EA10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E5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6A7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4CF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63894"/>
    <w:multiLevelType w:val="hybridMultilevel"/>
    <w:tmpl w:val="41F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30210"/>
    <w:multiLevelType w:val="hybridMultilevel"/>
    <w:tmpl w:val="AC640FCC"/>
    <w:lvl w:ilvl="0" w:tplc="7EF87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E4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289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303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05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2A6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8E9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024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88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1A774C0"/>
    <w:multiLevelType w:val="hybridMultilevel"/>
    <w:tmpl w:val="97B8D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5B78"/>
    <w:multiLevelType w:val="hybridMultilevel"/>
    <w:tmpl w:val="CB2048E2"/>
    <w:lvl w:ilvl="0" w:tplc="695A2A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4CC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6CB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1A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2B9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4BD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818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E4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C73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DD784B"/>
    <w:multiLevelType w:val="hybridMultilevel"/>
    <w:tmpl w:val="2DA6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D0973"/>
    <w:multiLevelType w:val="hybridMultilevel"/>
    <w:tmpl w:val="557E2D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7856D95"/>
    <w:multiLevelType w:val="hybridMultilevel"/>
    <w:tmpl w:val="7FEE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E4C3F"/>
    <w:multiLevelType w:val="hybridMultilevel"/>
    <w:tmpl w:val="C40207DC"/>
    <w:lvl w:ilvl="0" w:tplc="E88C0A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29C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41C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6BF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EA7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011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A50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E82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CE60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6CC2"/>
    <w:rsid w:val="00036702"/>
    <w:rsid w:val="000463A0"/>
    <w:rsid w:val="0005523A"/>
    <w:rsid w:val="00056EA7"/>
    <w:rsid w:val="0005760D"/>
    <w:rsid w:val="000935E3"/>
    <w:rsid w:val="000C4D88"/>
    <w:rsid w:val="000F7A69"/>
    <w:rsid w:val="00101651"/>
    <w:rsid w:val="00115FEE"/>
    <w:rsid w:val="00134B34"/>
    <w:rsid w:val="0015417A"/>
    <w:rsid w:val="001870D0"/>
    <w:rsid w:val="001A083F"/>
    <w:rsid w:val="001E63C5"/>
    <w:rsid w:val="001E7551"/>
    <w:rsid w:val="001F4869"/>
    <w:rsid w:val="00210EF6"/>
    <w:rsid w:val="00237F37"/>
    <w:rsid w:val="002525C8"/>
    <w:rsid w:val="00270958"/>
    <w:rsid w:val="0028009A"/>
    <w:rsid w:val="00293780"/>
    <w:rsid w:val="002B2AD3"/>
    <w:rsid w:val="002F0F34"/>
    <w:rsid w:val="003343D3"/>
    <w:rsid w:val="00350AFF"/>
    <w:rsid w:val="00355EA6"/>
    <w:rsid w:val="00365744"/>
    <w:rsid w:val="00394BAC"/>
    <w:rsid w:val="003C24D4"/>
    <w:rsid w:val="003E7F38"/>
    <w:rsid w:val="00403586"/>
    <w:rsid w:val="00455052"/>
    <w:rsid w:val="004609C3"/>
    <w:rsid w:val="004A2F84"/>
    <w:rsid w:val="004A7412"/>
    <w:rsid w:val="004C52AF"/>
    <w:rsid w:val="004D40F2"/>
    <w:rsid w:val="004E285B"/>
    <w:rsid w:val="00504FAC"/>
    <w:rsid w:val="005773E7"/>
    <w:rsid w:val="005F763E"/>
    <w:rsid w:val="006010AF"/>
    <w:rsid w:val="006B057E"/>
    <w:rsid w:val="006D4C2B"/>
    <w:rsid w:val="00716530"/>
    <w:rsid w:val="007429B1"/>
    <w:rsid w:val="007460A4"/>
    <w:rsid w:val="00746E2B"/>
    <w:rsid w:val="00757116"/>
    <w:rsid w:val="00761984"/>
    <w:rsid w:val="00792A8A"/>
    <w:rsid w:val="007B013C"/>
    <w:rsid w:val="007C7675"/>
    <w:rsid w:val="007D00AF"/>
    <w:rsid w:val="007D10B9"/>
    <w:rsid w:val="0081263E"/>
    <w:rsid w:val="0085316F"/>
    <w:rsid w:val="008A636C"/>
    <w:rsid w:val="008D096E"/>
    <w:rsid w:val="008D1196"/>
    <w:rsid w:val="008E1654"/>
    <w:rsid w:val="008E5AC7"/>
    <w:rsid w:val="00972E1F"/>
    <w:rsid w:val="0099113B"/>
    <w:rsid w:val="009A6CC2"/>
    <w:rsid w:val="009B2CD4"/>
    <w:rsid w:val="009F6B74"/>
    <w:rsid w:val="00A20A0F"/>
    <w:rsid w:val="00A33151"/>
    <w:rsid w:val="00A3570C"/>
    <w:rsid w:val="00A57152"/>
    <w:rsid w:val="00A63960"/>
    <w:rsid w:val="00A63EC5"/>
    <w:rsid w:val="00A735D0"/>
    <w:rsid w:val="00AC605D"/>
    <w:rsid w:val="00AD6412"/>
    <w:rsid w:val="00B125CF"/>
    <w:rsid w:val="00B21C60"/>
    <w:rsid w:val="00B913A5"/>
    <w:rsid w:val="00BC5876"/>
    <w:rsid w:val="00BD0B45"/>
    <w:rsid w:val="00BD7342"/>
    <w:rsid w:val="00BE750E"/>
    <w:rsid w:val="00C066A2"/>
    <w:rsid w:val="00C21496"/>
    <w:rsid w:val="00C34BE3"/>
    <w:rsid w:val="00C85BB2"/>
    <w:rsid w:val="00C87AD6"/>
    <w:rsid w:val="00CC198A"/>
    <w:rsid w:val="00CC6ADD"/>
    <w:rsid w:val="00CE26D1"/>
    <w:rsid w:val="00CF3E58"/>
    <w:rsid w:val="00D01275"/>
    <w:rsid w:val="00D13A06"/>
    <w:rsid w:val="00D35D21"/>
    <w:rsid w:val="00D47FA6"/>
    <w:rsid w:val="00D539C2"/>
    <w:rsid w:val="00D877BC"/>
    <w:rsid w:val="00D92650"/>
    <w:rsid w:val="00D94920"/>
    <w:rsid w:val="00DB29FB"/>
    <w:rsid w:val="00DD12AF"/>
    <w:rsid w:val="00E03B55"/>
    <w:rsid w:val="00E66E08"/>
    <w:rsid w:val="00EB31B5"/>
    <w:rsid w:val="00EC6EBC"/>
    <w:rsid w:val="00F03626"/>
    <w:rsid w:val="00F21EE4"/>
    <w:rsid w:val="00F30899"/>
    <w:rsid w:val="00F75E7D"/>
    <w:rsid w:val="00FA0C3F"/>
    <w:rsid w:val="00FA3E44"/>
    <w:rsid w:val="00FB088D"/>
    <w:rsid w:val="00FE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75"/>
  </w:style>
  <w:style w:type="paragraph" w:styleId="1">
    <w:name w:val="heading 1"/>
    <w:basedOn w:val="a"/>
    <w:next w:val="a"/>
    <w:link w:val="10"/>
    <w:uiPriority w:val="9"/>
    <w:qFormat/>
    <w:rsid w:val="001A0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6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A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CC2"/>
    <w:rPr>
      <w:b/>
      <w:bCs/>
    </w:rPr>
  </w:style>
  <w:style w:type="character" w:styleId="a5">
    <w:name w:val="Emphasis"/>
    <w:basedOn w:val="a0"/>
    <w:uiPriority w:val="20"/>
    <w:qFormat/>
    <w:rsid w:val="00D35D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A0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A57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5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061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28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31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53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15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7D789-6D71-45AD-BD6A-9B873281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Пользователь Windows</cp:lastModifiedBy>
  <cp:revision>86</cp:revision>
  <cp:lastPrinted>2019-02-17T10:19:00Z</cp:lastPrinted>
  <dcterms:created xsi:type="dcterms:W3CDTF">2019-01-06T13:57:00Z</dcterms:created>
  <dcterms:modified xsi:type="dcterms:W3CDTF">2025-12-03T12:58:00Z</dcterms:modified>
</cp:coreProperties>
</file>