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C4" w:rsidRDefault="00E526C4" w:rsidP="00E526C4">
      <w:pPr>
        <w:spacing w:after="0" w:line="240" w:lineRule="auto"/>
        <w:jc w:val="both"/>
        <w:rPr>
          <w:noProof/>
          <w:lang w:eastAsia="ru-RU"/>
        </w:rPr>
      </w:pPr>
    </w:p>
    <w:p w:rsidR="00E526C4" w:rsidRDefault="00E526C4" w:rsidP="00E526C4">
      <w:pPr>
        <w:spacing w:after="0" w:line="240" w:lineRule="auto"/>
        <w:jc w:val="both"/>
        <w:rPr>
          <w:noProof/>
          <w:lang w:eastAsia="ru-RU"/>
        </w:rPr>
      </w:pPr>
    </w:p>
    <w:p w:rsidR="00E526C4" w:rsidRDefault="00E526C4" w:rsidP="00E526C4">
      <w:pPr>
        <w:spacing w:after="0" w:line="240" w:lineRule="auto"/>
        <w:jc w:val="both"/>
        <w:rPr>
          <w:noProof/>
          <w:lang w:eastAsia="ru-RU"/>
        </w:rPr>
      </w:pPr>
    </w:p>
    <w:p w:rsidR="00E526C4" w:rsidRDefault="00E526C4" w:rsidP="00E526C4">
      <w:pPr>
        <w:spacing w:after="0" w:line="240" w:lineRule="auto"/>
        <w:jc w:val="both"/>
        <w:rPr>
          <w:noProof/>
          <w:lang w:eastAsia="ru-RU"/>
        </w:rPr>
      </w:pPr>
    </w:p>
    <w:p w:rsidR="00E526C4" w:rsidRDefault="00E526C4" w:rsidP="00E526C4">
      <w:pPr>
        <w:spacing w:after="0" w:line="240" w:lineRule="auto"/>
        <w:jc w:val="both"/>
        <w:rPr>
          <w:noProof/>
          <w:lang w:eastAsia="ru-RU"/>
        </w:rPr>
      </w:pPr>
    </w:p>
    <w:p w:rsidR="00E526C4" w:rsidRDefault="00E526C4" w:rsidP="00E526C4">
      <w:pPr>
        <w:spacing w:after="0" w:line="240" w:lineRule="auto"/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E526C4">
        <w:rPr>
          <w:rFonts w:ascii="Times New Roman" w:hAnsi="Times New Roman" w:cs="Times New Roman"/>
          <w:noProof/>
          <w:sz w:val="56"/>
          <w:szCs w:val="56"/>
          <w:lang w:eastAsia="ru-RU"/>
        </w:rPr>
        <w:t>Картотека</w:t>
      </w:r>
    </w:p>
    <w:p w:rsidR="00E526C4" w:rsidRDefault="00E526C4" w:rsidP="00E526C4">
      <w:pPr>
        <w:spacing w:after="0" w:line="240" w:lineRule="auto"/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E526C4">
        <w:rPr>
          <w:rFonts w:ascii="Times New Roman" w:hAnsi="Times New Roman" w:cs="Times New Roman"/>
          <w:noProof/>
          <w:sz w:val="56"/>
          <w:szCs w:val="56"/>
          <w:lang w:eastAsia="ru-RU"/>
        </w:rPr>
        <w:t>опытов</w: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t xml:space="preserve"> и экспериментов</w:t>
      </w:r>
    </w:p>
    <w:p w:rsidR="0004656C" w:rsidRDefault="0004656C" w:rsidP="00E52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с песком. Старший возраст.</w:t>
      </w: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4656C" w:rsidRDefault="0004656C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04"/>
        <w:gridCol w:w="4677"/>
      </w:tblGrid>
      <w:tr w:rsidR="00527298" w:rsidTr="00E526C4">
        <w:tc>
          <w:tcPr>
            <w:tcW w:w="6204" w:type="dxa"/>
          </w:tcPr>
          <w:p w:rsidR="00527298" w:rsidRPr="005702B6" w:rsidRDefault="00E526C4" w:rsidP="002B7EE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1</w:t>
            </w:r>
            <w:r w:rsidR="00527298"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527298" w:rsidRPr="005702B6" w:rsidRDefault="00527298" w:rsidP="002B7EE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«Какой он песок»?</w:t>
            </w:r>
          </w:p>
          <w:p w:rsidR="00527298" w:rsidRPr="005702B6" w:rsidRDefault="00527298" w:rsidP="002B7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>Цель: выяснить из чего состоит песок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298" w:rsidRDefault="00527298" w:rsidP="002B7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Ход: </w:t>
            </w:r>
          </w:p>
          <w:p w:rsidR="00527298" w:rsidRPr="005702B6" w:rsidRDefault="00527298" w:rsidP="002B7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>Воспитатель: Чтобы провести это исследование вам понадобится увеличительное стекло, возьмите его и внимательно рассмотрите, из чего состоит песок?</w:t>
            </w:r>
          </w:p>
          <w:p w:rsidR="00527298" w:rsidRPr="005702B6" w:rsidRDefault="00527298" w:rsidP="002B7EE1">
            <w:pPr>
              <w:jc w:val="both"/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>есок состоит из миллиона маленьких песчинок. Все они разного размера.</w:t>
            </w:r>
            <w:r>
              <w:t xml:space="preserve"> </w:t>
            </w:r>
          </w:p>
        </w:tc>
        <w:tc>
          <w:tcPr>
            <w:tcW w:w="4677" w:type="dxa"/>
          </w:tcPr>
          <w:p w:rsidR="0017201A" w:rsidRDefault="00527298" w:rsidP="002B7EE1">
            <w:pPr>
              <w:spacing w:before="130" w:after="130"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B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260985</wp:posOffset>
                  </wp:positionV>
                  <wp:extent cx="821055" cy="609600"/>
                  <wp:effectExtent l="19050" t="0" r="0" b="0"/>
                  <wp:wrapThrough wrapText="bothSides">
                    <wp:wrapPolygon edited="0">
                      <wp:start x="-501" y="0"/>
                      <wp:lineTo x="-501" y="20925"/>
                      <wp:lineTo x="21550" y="20925"/>
                      <wp:lineTo x="21550" y="0"/>
                      <wp:lineTo x="-501" y="0"/>
                    </wp:wrapPolygon>
                  </wp:wrapThrough>
                  <wp:docPr id="30" name="Рисунок 28" descr="Лупа ру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Лупа ру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Материалы:</w:t>
            </w:r>
          </w:p>
          <w:p w:rsidR="0017201A" w:rsidRPr="0017201A" w:rsidRDefault="0017201A" w:rsidP="00172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4737" cy="502508"/>
                  <wp:effectExtent l="19050" t="0" r="7263" b="0"/>
                  <wp:docPr id="42" name="Рисунок 1" descr="Оборудование и аксессуары для детских площадок цена в Минске Купить оборудование и аксессуары для детских площадок Минск (Бела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орудование и аксессуары для детских площадок цена в Минске Купить оборудование и аксессуары для детских площадок Минск (Бела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62" cy="504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01A" w:rsidRDefault="0017201A" w:rsidP="00172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01A" w:rsidRDefault="0017201A" w:rsidP="0017201A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</w:t>
            </w:r>
          </w:p>
          <w:p w:rsidR="00527298" w:rsidRPr="0017201A" w:rsidRDefault="0017201A" w:rsidP="0017201A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Песок.</w:t>
            </w:r>
          </w:p>
        </w:tc>
      </w:tr>
    </w:tbl>
    <w:p w:rsidR="00527298" w:rsidRDefault="00527298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298" w:rsidRDefault="00527298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04"/>
        <w:gridCol w:w="4677"/>
      </w:tblGrid>
      <w:tr w:rsidR="00F33EAA" w:rsidTr="00E526C4">
        <w:tc>
          <w:tcPr>
            <w:tcW w:w="6204" w:type="dxa"/>
          </w:tcPr>
          <w:p w:rsidR="008D27B6" w:rsidRPr="00944097" w:rsidRDefault="008D27B6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Опыт </w:t>
            </w:r>
            <w:r w:rsidR="005272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№2</w:t>
            </w:r>
          </w:p>
          <w:p w:rsidR="00F33EAA" w:rsidRPr="00944097" w:rsidRDefault="00F33EAA" w:rsidP="00944097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</w:t>
            </w:r>
            <w:r w:rsidRPr="009440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67177E" w:rsidRPr="009440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</w:t>
            </w: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Растворяется</w:t>
            </w:r>
            <w:r w:rsidR="0067177E"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песок </w:t>
            </w: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или нет</w:t>
            </w:r>
            <w:r w:rsidR="0067177E"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»</w:t>
            </w: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?</w:t>
            </w:r>
          </w:p>
          <w:p w:rsidR="0067177E" w:rsidRPr="00944097" w:rsidRDefault="0067177E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 выявить растворимость песка</w:t>
            </w:r>
            <w:r w:rsidR="008D27B6"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5702B6" w:rsidRPr="00944097" w:rsidRDefault="008D27B6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>Ход:</w:t>
            </w:r>
            <w:r w:rsidR="001A6F81"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EAA" w:rsidRPr="00944097" w:rsidRDefault="001A6F81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</w:t>
            </w:r>
            <w:r w:rsidR="00F33EAA"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проверим, растворяется ли песок в воде. Возьмите стакан с водой и положите туда 1-2 ложки песка и помешайте. Растворился ли песок в воде?</w:t>
            </w:r>
          </w:p>
          <w:p w:rsidR="00F33EAA" w:rsidRDefault="008C1A82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  <w:r w:rsidR="00F33EAA"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песок </w:t>
            </w: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  <w:r w:rsidR="0067177E" w:rsidRPr="00944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он о</w:t>
            </w:r>
            <w:r w:rsidR="00F33EAA" w:rsidRPr="00944097">
              <w:rPr>
                <w:rFonts w:ascii="Times New Roman" w:hAnsi="Times New Roman" w:cs="Times New Roman"/>
                <w:sz w:val="24"/>
                <w:szCs w:val="24"/>
              </w:rPr>
              <w:t>сел на дно стакана.</w:t>
            </w:r>
          </w:p>
        </w:tc>
        <w:tc>
          <w:tcPr>
            <w:tcW w:w="4677" w:type="dxa"/>
          </w:tcPr>
          <w:p w:rsidR="0067177E" w:rsidRPr="000F75BC" w:rsidRDefault="001A6F81" w:rsidP="00F33EAA">
            <w:pPr>
              <w:spacing w:before="130" w:after="130" w:line="253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03F50"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275590</wp:posOffset>
                  </wp:positionV>
                  <wp:extent cx="631190" cy="469265"/>
                  <wp:effectExtent l="19050" t="0" r="0" b="0"/>
                  <wp:wrapThrough wrapText="bothSides">
                    <wp:wrapPolygon edited="0">
                      <wp:start x="-652" y="0"/>
                      <wp:lineTo x="-652" y="21045"/>
                      <wp:lineTo x="21513" y="21045"/>
                      <wp:lineTo x="21513" y="0"/>
                      <wp:lineTo x="-652" y="0"/>
                    </wp:wrapPolygon>
                  </wp:wrapThrough>
                  <wp:docPr id="2" name="Рисунок 1" descr="http://im3-tub-ru.yandex.net/i?id=73ee2cb6d4613299c147e759ff35a09b-115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3-tub-ru.yandex.net/i?id=73ee2cb6d4613299c147e759ff35a09b-115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177E" w:rsidRPr="000F75BC">
              <w:rPr>
                <w:rFonts w:ascii="Times New Roman" w:eastAsia="Times New Roman" w:hAnsi="Times New Roman" w:cs="Times New Roman"/>
                <w:noProof/>
                <w:color w:val="303F50"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275590</wp:posOffset>
                  </wp:positionV>
                  <wp:extent cx="647700" cy="485775"/>
                  <wp:effectExtent l="19050" t="0" r="0" b="0"/>
                  <wp:wrapThrough wrapText="bothSides">
                    <wp:wrapPolygon edited="0">
                      <wp:start x="-635" y="0"/>
                      <wp:lineTo x="-635" y="21176"/>
                      <wp:lineTo x="21600" y="21176"/>
                      <wp:lineTo x="21600" y="0"/>
                      <wp:lineTo x="-635" y="0"/>
                    </wp:wrapPolygon>
                  </wp:wrapThrough>
                  <wp:docPr id="3" name="Рисунок 4" descr="Факты в картинках &quot; Страница 2 &quot; NNMUZ.COM - Сайт в Tas-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акты в картинках &quot; Страница 2 &quot; NNMUZ.COM - Сайт в Tas-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3EAA" w:rsidRPr="00F33EAA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u w:val="single"/>
                <w:lang w:eastAsia="ru-RU"/>
              </w:rPr>
              <w:t>Материалы:</w:t>
            </w:r>
            <w:r w:rsidR="0067177E" w:rsidRPr="000F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77E" w:rsidRPr="0067177E" w:rsidRDefault="0067177E" w:rsidP="0067177E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7177E" w:rsidRDefault="0067177E" w:rsidP="0067177E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7177E" w:rsidRPr="0067177E" w:rsidRDefault="0067177E" w:rsidP="0067177E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33EAA" w:rsidRPr="0067177E" w:rsidRDefault="00F33EAA" w:rsidP="0067177E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33EAA" w:rsidRDefault="0017201A" w:rsidP="000E7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1.Стакан с чистой водой.</w:t>
            </w:r>
          </w:p>
          <w:p w:rsidR="0017201A" w:rsidRDefault="0017201A" w:rsidP="000E7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Ложка.</w:t>
            </w:r>
          </w:p>
          <w:p w:rsidR="0017201A" w:rsidRDefault="0017201A" w:rsidP="000E7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Песок.</w:t>
            </w:r>
          </w:p>
          <w:p w:rsidR="0017201A" w:rsidRDefault="0017201A" w:rsidP="000E7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AA" w:rsidRDefault="00F33EAA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EAA" w:rsidRDefault="00F33EAA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04"/>
        <w:gridCol w:w="4677"/>
      </w:tblGrid>
      <w:tr w:rsidR="00F33EAA" w:rsidRPr="000F75BC" w:rsidTr="00E526C4">
        <w:tc>
          <w:tcPr>
            <w:tcW w:w="6204" w:type="dxa"/>
          </w:tcPr>
          <w:p w:rsidR="001A6F81" w:rsidRPr="00944097" w:rsidRDefault="001A6F81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№</w:t>
            </w:r>
            <w:r w:rsidR="005272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:rsidR="00F33EAA" w:rsidRPr="00944097" w:rsidRDefault="00F33EAA" w:rsidP="00944097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="000F75BC" w:rsidRPr="00944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«</w:t>
            </w:r>
            <w:r w:rsidR="000F75BC"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Очищение </w:t>
            </w: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воды</w:t>
            </w:r>
            <w:r w:rsidR="000F75BC"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через песок»</w:t>
            </w:r>
          </w:p>
          <w:p w:rsidR="000F75BC" w:rsidRPr="00944097" w:rsidRDefault="000F75BC" w:rsidP="00944097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 выявить качества песка - очищать воду.</w:t>
            </w:r>
          </w:p>
          <w:p w:rsidR="005702B6" w:rsidRPr="00944097" w:rsidRDefault="000F75BC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Ход:</w:t>
            </w: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EAA" w:rsidRPr="00944097" w:rsidRDefault="00F33EAA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>Воспитатель: Посмотрите, у вас стоят стаканчики с водой. Давайте покрасим воду и пропустим через наш песок.</w:t>
            </w:r>
            <w:r w:rsidR="001A6F81"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5BC"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В пластиковую  бутылку</w:t>
            </w: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с отрезанным дном (воронка), перевернем их, вложим в горлышко кусочек губки (поролон, промокашку, вату) и заполним пес</w:t>
            </w:r>
            <w:r w:rsidR="001A6F81" w:rsidRPr="00944097">
              <w:rPr>
                <w:rFonts w:ascii="Times New Roman" w:hAnsi="Times New Roman" w:cs="Times New Roman"/>
                <w:sz w:val="24"/>
                <w:szCs w:val="24"/>
              </w:rPr>
              <w:t>ком. Закрасим воду яркой  краской</w:t>
            </w: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>. Нальем часть в бутылку и подождем, пока она не просочиться через песок. Сравним о</w:t>
            </w:r>
            <w:r w:rsidR="000F75BC" w:rsidRPr="00944097">
              <w:rPr>
                <w:rFonts w:ascii="Times New Roman" w:hAnsi="Times New Roman" w:cs="Times New Roman"/>
                <w:sz w:val="24"/>
                <w:szCs w:val="24"/>
              </w:rPr>
              <w:t>тфильтрованную воду с «грязной»</w:t>
            </w: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Как она изменилась?</w:t>
            </w:r>
            <w:r w:rsidR="000F75BC" w:rsidRPr="00944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>Песок – это природный фильтр. Так раньше очищали воду наши прабабушки.</w:t>
            </w:r>
          </w:p>
          <w:p w:rsidR="00F33EAA" w:rsidRPr="00944097" w:rsidRDefault="000F75BC" w:rsidP="009440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>Вывод: песок очищает загрязнённую воду</w:t>
            </w:r>
          </w:p>
          <w:p w:rsidR="00F33EAA" w:rsidRPr="000F75BC" w:rsidRDefault="00F33EAA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7201A" w:rsidRDefault="0017201A" w:rsidP="001F77B8">
            <w:pPr>
              <w:spacing w:before="130" w:after="130"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2066290</wp:posOffset>
                  </wp:positionH>
                  <wp:positionV relativeFrom="paragraph">
                    <wp:posOffset>306705</wp:posOffset>
                  </wp:positionV>
                  <wp:extent cx="631190" cy="469265"/>
                  <wp:effectExtent l="0" t="0" r="0" b="0"/>
                  <wp:wrapThrough wrapText="bothSides">
                    <wp:wrapPolygon edited="0">
                      <wp:start x="0" y="0"/>
                      <wp:lineTo x="0" y="21045"/>
                      <wp:lineTo x="20861" y="21045"/>
                      <wp:lineTo x="20861" y="0"/>
                      <wp:lineTo x="0" y="0"/>
                    </wp:wrapPolygon>
                  </wp:wrapThrough>
                  <wp:docPr id="14" name="Рисунок 1" descr="http://im3-tub-ru.yandex.net/i?id=73ee2cb6d4613299c147e759ff35a09b-115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3-tub-ru.yandex.net/i?id=73ee2cb6d4613299c147e759ff35a09b-115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306705</wp:posOffset>
                  </wp:positionV>
                  <wp:extent cx="557530" cy="560070"/>
                  <wp:effectExtent l="19050" t="0" r="0" b="0"/>
                  <wp:wrapThrough wrapText="bothSides">
                    <wp:wrapPolygon edited="0">
                      <wp:start x="-738" y="0"/>
                      <wp:lineTo x="-738" y="20571"/>
                      <wp:lineTo x="21403" y="20571"/>
                      <wp:lineTo x="21403" y="0"/>
                      <wp:lineTo x="-738" y="0"/>
                    </wp:wrapPolygon>
                  </wp:wrapThrough>
                  <wp:docPr id="12" name="Рисунок 10" descr="Товары и услуги - Магазин Самара - Губка для ванны БАБ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Товары и услуги - Магазин Самара - Губка для ванны БАБ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306705</wp:posOffset>
                  </wp:positionV>
                  <wp:extent cx="582295" cy="560070"/>
                  <wp:effectExtent l="19050" t="0" r="8255" b="0"/>
                  <wp:wrapThrough wrapText="bothSides">
                    <wp:wrapPolygon edited="0">
                      <wp:start x="-707" y="0"/>
                      <wp:lineTo x="-707" y="20571"/>
                      <wp:lineTo x="21906" y="20571"/>
                      <wp:lineTo x="21906" y="0"/>
                      <wp:lineTo x="-707" y="0"/>
                    </wp:wrapPolygon>
                  </wp:wrapThrough>
                  <wp:docPr id="8" name="Рисунок 13" descr="Самодельные - Самодель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амодельные - Самодель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77B8"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Материалы:</w:t>
            </w:r>
          </w:p>
          <w:p w:rsidR="0017201A" w:rsidRPr="0017201A" w:rsidRDefault="0017201A" w:rsidP="00172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01A" w:rsidRPr="0017201A" w:rsidRDefault="0017201A" w:rsidP="00172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01A" w:rsidRDefault="0017201A" w:rsidP="00172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01A" w:rsidRDefault="0017201A" w:rsidP="00172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7B8" w:rsidRDefault="001F77B8" w:rsidP="0017201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01A" w:rsidRPr="0017201A" w:rsidRDefault="00E526C4" w:rsidP="0017201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-518795</wp:posOffset>
                  </wp:positionV>
                  <wp:extent cx="557530" cy="601345"/>
                  <wp:effectExtent l="0" t="0" r="0" b="0"/>
                  <wp:wrapThrough wrapText="bothSides">
                    <wp:wrapPolygon edited="0">
                      <wp:start x="0" y="0"/>
                      <wp:lineTo x="0" y="21212"/>
                      <wp:lineTo x="20665" y="21212"/>
                      <wp:lineTo x="20665" y="0"/>
                      <wp:lineTo x="0" y="0"/>
                    </wp:wrapPolygon>
                  </wp:wrapThrough>
                  <wp:docPr id="15" name="Рисунок 7" descr="http://im2-tub-ru.yandex.net/i?id=79ee395e11f5f553fead5d2fb18aaaeb-121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79ee395e11f5f553fead5d2fb18aaaeb-121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201A" w:rsidRPr="0017201A">
              <w:rPr>
                <w:rFonts w:ascii="Times New Roman" w:hAnsi="Times New Roman" w:cs="Times New Roman"/>
                <w:sz w:val="24"/>
                <w:szCs w:val="24"/>
              </w:rPr>
              <w:t>Пластиковая  бутылка с отрезанным дном (воронка).</w:t>
            </w:r>
          </w:p>
          <w:p w:rsidR="0017201A" w:rsidRPr="0017201A" w:rsidRDefault="0017201A" w:rsidP="0017201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Губка (поролон или  промокашка, вата).</w:t>
            </w:r>
          </w:p>
          <w:p w:rsidR="0017201A" w:rsidRPr="0017201A" w:rsidRDefault="0017201A" w:rsidP="0017201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Песок.</w:t>
            </w:r>
          </w:p>
          <w:p w:rsidR="001F77B8" w:rsidRPr="0017201A" w:rsidRDefault="0017201A" w:rsidP="0017201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 с цветной  водой.</w:t>
            </w:r>
          </w:p>
        </w:tc>
      </w:tr>
    </w:tbl>
    <w:p w:rsidR="00F33EAA" w:rsidRDefault="00F33EAA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EAA" w:rsidRDefault="00F33EAA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6204"/>
        <w:gridCol w:w="4677"/>
      </w:tblGrid>
      <w:tr w:rsidR="00F33EAA" w:rsidTr="00E526C4">
        <w:trPr>
          <w:trHeight w:val="3116"/>
        </w:trPr>
        <w:tc>
          <w:tcPr>
            <w:tcW w:w="6204" w:type="dxa"/>
          </w:tcPr>
          <w:p w:rsidR="001A6F81" w:rsidRPr="00944097" w:rsidRDefault="001A6F81" w:rsidP="00235644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Опыт </w:t>
            </w:r>
            <w:r w:rsidR="005272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4</w:t>
            </w:r>
          </w:p>
          <w:p w:rsidR="00F33EAA" w:rsidRPr="00944097" w:rsidRDefault="00F33EAA" w:rsidP="00235644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</w:t>
            </w:r>
            <w:r w:rsidRPr="009440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944097" w:rsidRPr="00944097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</w:t>
            </w: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Пропускает</w:t>
            </w:r>
            <w:r w:rsidR="000F75BC"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песок воду или нет»</w:t>
            </w: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?</w:t>
            </w:r>
          </w:p>
          <w:p w:rsidR="008D27B6" w:rsidRPr="00944097" w:rsidRDefault="000F75BC" w:rsidP="00235644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="008D27B6"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выявить пропускные свойства песка</w:t>
            </w:r>
          </w:p>
          <w:p w:rsidR="00944097" w:rsidRPr="00944097" w:rsidRDefault="008D27B6" w:rsidP="00235644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Ход:</w:t>
            </w:r>
          </w:p>
          <w:p w:rsidR="00F33EAA" w:rsidRPr="001A6F81" w:rsidRDefault="00F33EAA" w:rsidP="00235644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4097">
              <w:rPr>
                <w:rFonts w:ascii="Times New Roman" w:hAnsi="Times New Roman" w:cs="Times New Roman"/>
                <w:sz w:val="24"/>
                <w:szCs w:val="24"/>
              </w:rPr>
              <w:t>Воспитатель: А сейчас проверим, пропускает ли песок воду. Для этого в воронку наполненную песком медленно наливаем воду. Вода прошла через</w:t>
            </w:r>
            <w:r w:rsidRPr="001A6F81">
              <w:rPr>
                <w:rFonts w:ascii="Times New Roman" w:hAnsi="Times New Roman" w:cs="Times New Roman"/>
                <w:sz w:val="24"/>
                <w:szCs w:val="24"/>
              </w:rPr>
              <w:t xml:space="preserve"> песок?</w:t>
            </w:r>
          </w:p>
          <w:p w:rsidR="00F33EAA" w:rsidRDefault="000F75BC" w:rsidP="00235644">
            <w:pPr>
              <w:pStyle w:val="aa"/>
              <w:shd w:val="clear" w:color="auto" w:fill="FFFFFF"/>
              <w:spacing w:before="130" w:beforeAutospacing="0" w:after="130" w:afterAutospacing="0" w:line="253" w:lineRule="atLeast"/>
            </w:pPr>
            <w:r w:rsidRPr="001A6F81">
              <w:t>Вывод:</w:t>
            </w:r>
            <w:r w:rsidR="00F33EAA" w:rsidRPr="001A6F81">
              <w:t xml:space="preserve"> песок пропускает во</w:t>
            </w:r>
            <w:r w:rsidRPr="001A6F81">
              <w:t>ду</w:t>
            </w:r>
          </w:p>
          <w:p w:rsidR="00235644" w:rsidRDefault="00235644" w:rsidP="00235644">
            <w:pPr>
              <w:pStyle w:val="aa"/>
              <w:shd w:val="clear" w:color="auto" w:fill="FFFFFF"/>
              <w:spacing w:before="130" w:beforeAutospacing="0" w:after="130" w:afterAutospacing="0" w:line="253" w:lineRule="atLeast"/>
            </w:pPr>
          </w:p>
          <w:p w:rsidR="00235644" w:rsidRDefault="00235644" w:rsidP="00235644">
            <w:pPr>
              <w:pStyle w:val="aa"/>
              <w:shd w:val="clear" w:color="auto" w:fill="FFFFFF"/>
              <w:spacing w:before="130" w:beforeAutospacing="0" w:after="130" w:afterAutospacing="0" w:line="253" w:lineRule="atLeast"/>
            </w:pPr>
          </w:p>
          <w:p w:rsidR="00235644" w:rsidRPr="001A6F81" w:rsidRDefault="00235644" w:rsidP="00235644">
            <w:pPr>
              <w:pStyle w:val="aa"/>
              <w:shd w:val="clear" w:color="auto" w:fill="FFFFFF"/>
              <w:spacing w:before="130" w:beforeAutospacing="0" w:after="130" w:afterAutospacing="0" w:line="253" w:lineRule="atLeast"/>
            </w:pPr>
          </w:p>
        </w:tc>
        <w:tc>
          <w:tcPr>
            <w:tcW w:w="4677" w:type="dxa"/>
          </w:tcPr>
          <w:p w:rsidR="00F33EAA" w:rsidRPr="00F33EAA" w:rsidRDefault="00F33EAA" w:rsidP="00235644">
            <w:pPr>
              <w:spacing w:before="130" w:after="130"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Материалы:</w:t>
            </w:r>
          </w:p>
          <w:p w:rsidR="00F33EAA" w:rsidRDefault="0017201A" w:rsidP="0023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644" w:rsidRDefault="00235644" w:rsidP="0023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E526C4" w:rsidP="0023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-635</wp:posOffset>
                  </wp:positionV>
                  <wp:extent cx="631190" cy="469265"/>
                  <wp:effectExtent l="0" t="0" r="0" b="0"/>
                  <wp:wrapThrough wrapText="bothSides">
                    <wp:wrapPolygon edited="0">
                      <wp:start x="0" y="0"/>
                      <wp:lineTo x="0" y="21045"/>
                      <wp:lineTo x="20861" y="21045"/>
                      <wp:lineTo x="20861" y="0"/>
                      <wp:lineTo x="0" y="0"/>
                    </wp:wrapPolygon>
                  </wp:wrapThrough>
                  <wp:docPr id="16" name="Рисунок 1" descr="http://im3-tub-ru.yandex.net/i?id=73ee2cb6d4613299c147e759ff35a09b-115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3-tub-ru.yandex.net/i?id=73ee2cb6d4613299c147e759ff35a09b-115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5644" w:rsidRDefault="00235644" w:rsidP="0023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C4" w:rsidRDefault="00E526C4" w:rsidP="00E5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C4" w:rsidRPr="00E526C4" w:rsidRDefault="00E526C4" w:rsidP="00E5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936625</wp:posOffset>
                  </wp:positionH>
                  <wp:positionV relativeFrom="paragraph">
                    <wp:posOffset>-536575</wp:posOffset>
                  </wp:positionV>
                  <wp:extent cx="705485" cy="527050"/>
                  <wp:effectExtent l="0" t="0" r="0" b="0"/>
                  <wp:wrapThrough wrapText="bothSides">
                    <wp:wrapPolygon edited="0">
                      <wp:start x="0" y="0"/>
                      <wp:lineTo x="0" y="21080"/>
                      <wp:lineTo x="20997" y="21080"/>
                      <wp:lineTo x="20997" y="0"/>
                      <wp:lineTo x="0" y="0"/>
                    </wp:wrapPolygon>
                  </wp:wrapThrough>
                  <wp:docPr id="45" name="Рисунок 4" descr="Факты в картинках &quot; Страница 2 &quot; NNMUZ.COM - Сайт в Tas-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акты в картинках &quot; Страница 2 &quot; NNMUZ.COM - Сайт в Tas-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-599440</wp:posOffset>
                  </wp:positionV>
                  <wp:extent cx="499745" cy="502285"/>
                  <wp:effectExtent l="0" t="0" r="0" b="0"/>
                  <wp:wrapThrough wrapText="bothSides">
                    <wp:wrapPolygon edited="0">
                      <wp:start x="0" y="0"/>
                      <wp:lineTo x="0" y="20480"/>
                      <wp:lineTo x="20584" y="20480"/>
                      <wp:lineTo x="20584" y="0"/>
                      <wp:lineTo x="0" y="0"/>
                    </wp:wrapPolygon>
                  </wp:wrapThrough>
                  <wp:docPr id="44" name="Рисунок 16" descr="Для песочни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ля песочни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26C4">
              <w:rPr>
                <w:rFonts w:ascii="Times New Roman" w:hAnsi="Times New Roman" w:cs="Times New Roman"/>
                <w:sz w:val="24"/>
                <w:szCs w:val="24"/>
              </w:rPr>
              <w:t>.Воронка.</w:t>
            </w:r>
          </w:p>
          <w:p w:rsidR="00E526C4" w:rsidRPr="00E526C4" w:rsidRDefault="00E526C4" w:rsidP="00E5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6C4">
              <w:rPr>
                <w:rFonts w:ascii="Times New Roman" w:hAnsi="Times New Roman" w:cs="Times New Roman"/>
                <w:sz w:val="24"/>
                <w:szCs w:val="24"/>
              </w:rPr>
              <w:t>2.Песок.</w:t>
            </w:r>
          </w:p>
          <w:p w:rsidR="00235644" w:rsidRPr="00235644" w:rsidRDefault="00E526C4" w:rsidP="00E5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6C4">
              <w:rPr>
                <w:rFonts w:ascii="Times New Roman" w:hAnsi="Times New Roman" w:cs="Times New Roman"/>
                <w:sz w:val="24"/>
                <w:szCs w:val="24"/>
              </w:rPr>
              <w:t>3 Стакан с водой.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3EAA" w:rsidRDefault="00F33EAA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6C4" w:rsidRDefault="00E526C4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EAA" w:rsidRDefault="00F33EAA" w:rsidP="000E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04"/>
        <w:gridCol w:w="4536"/>
      </w:tblGrid>
      <w:tr w:rsidR="00F33EAA" w:rsidTr="00FC3EF6">
        <w:tc>
          <w:tcPr>
            <w:tcW w:w="6204" w:type="dxa"/>
          </w:tcPr>
          <w:p w:rsidR="005702B6" w:rsidRPr="005702B6" w:rsidRDefault="005702B6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Опыт </w:t>
            </w:r>
            <w:r w:rsidR="005272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№5</w:t>
            </w:r>
          </w:p>
          <w:p w:rsidR="00F33EAA" w:rsidRPr="005702B6" w:rsidRDefault="00F33EAA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Тема: </w:t>
            </w:r>
            <w:r w:rsid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«Н</w:t>
            </w: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агревание песка</w:t>
            </w:r>
            <w:r w:rsidR="008C1A82" w:rsidRPr="005702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солнцем</w:t>
            </w:r>
            <w:r w:rsidR="005702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»</w:t>
            </w:r>
            <w:proofErr w:type="gramStart"/>
            <w:r w:rsidR="005702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.(</w:t>
            </w:r>
            <w:proofErr w:type="gramEnd"/>
            <w:r w:rsidR="008D27B6" w:rsidRPr="005702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лампой)</w:t>
            </w:r>
          </w:p>
          <w:p w:rsidR="008D27B6" w:rsidRPr="005702B6" w:rsidRDefault="000F75BC" w:rsidP="000F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D27B6"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 выявить способность песка нагреваться. </w:t>
            </w:r>
          </w:p>
          <w:p w:rsidR="005702B6" w:rsidRPr="005702B6" w:rsidRDefault="008D27B6" w:rsidP="0057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>Ход:</w:t>
            </w:r>
            <w:r w:rsidR="005702B6"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EAA" w:rsidRPr="005702B6" w:rsidRDefault="001A6F81" w:rsidP="0057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 w:rsidR="005702B6"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 В нашей группе есть искусственное солнышко, вот такое (настольная лампа), поместите </w:t>
            </w:r>
            <w:r w:rsidR="005702B6">
              <w:rPr>
                <w:rFonts w:ascii="Times New Roman" w:hAnsi="Times New Roman" w:cs="Times New Roman"/>
                <w:sz w:val="24"/>
                <w:szCs w:val="24"/>
              </w:rPr>
              <w:t xml:space="preserve">под лампу контейнер с песком. </w:t>
            </w:r>
            <w:r w:rsidR="005702B6" w:rsidRPr="005702B6">
              <w:rPr>
                <w:rFonts w:ascii="Times New Roman" w:hAnsi="Times New Roman" w:cs="Times New Roman"/>
                <w:sz w:val="24"/>
                <w:szCs w:val="24"/>
              </w:rPr>
              <w:t>Засечем время. А теперь потрогайте пальчиками  песок, который находился под лампой, что с ним произошло?</w:t>
            </w:r>
          </w:p>
          <w:p w:rsidR="005702B6" w:rsidRPr="005702B6" w:rsidRDefault="005702B6" w:rsidP="005702B6">
            <w:pPr>
              <w:jc w:val="both"/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>Вывод: песок может нагреваться.</w:t>
            </w:r>
          </w:p>
        </w:tc>
        <w:tc>
          <w:tcPr>
            <w:tcW w:w="4536" w:type="dxa"/>
          </w:tcPr>
          <w:p w:rsidR="00F33EAA" w:rsidRPr="00F33EAA" w:rsidRDefault="00F33EAA" w:rsidP="00F33EAA">
            <w:pPr>
              <w:spacing w:before="130" w:after="130"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Материалы:</w:t>
            </w:r>
          </w:p>
          <w:p w:rsidR="00F33EAA" w:rsidRDefault="008D27B6" w:rsidP="000E7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8411" cy="568411"/>
                  <wp:effectExtent l="19050" t="0" r="3089" b="0"/>
                  <wp:docPr id="25" name="Рисунок 25" descr="Светильники Eglo Купить подвесные, уличные светильники Eg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ветильники Eglo Купить подвесные, уличные светильники Eg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20" cy="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4737" cy="502508"/>
                  <wp:effectExtent l="19050" t="0" r="7263" b="0"/>
                  <wp:docPr id="21" name="Рисунок 1" descr="Оборудование и аксессуары для детских площадок цена в Минске Купить оборудование и аксессуары для детских площадок Минск (Бела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орудование и аксессуары для детских площадок цена в Минске Купить оборудование и аксессуары для детских площадок Минск (Бела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62" cy="504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644" w:rsidRDefault="00235644" w:rsidP="00235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1.Настольная лампа</w:t>
            </w:r>
          </w:p>
          <w:p w:rsidR="00235644" w:rsidRPr="00235644" w:rsidRDefault="00235644" w:rsidP="002356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Песок.</w:t>
            </w:r>
          </w:p>
        </w:tc>
      </w:tr>
    </w:tbl>
    <w:p w:rsidR="008C1A82" w:rsidRDefault="008C1A82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204"/>
        <w:gridCol w:w="4536"/>
      </w:tblGrid>
      <w:tr w:rsidR="008C1A82" w:rsidTr="00FC3EF6">
        <w:tc>
          <w:tcPr>
            <w:tcW w:w="6204" w:type="dxa"/>
          </w:tcPr>
          <w:p w:rsidR="005702B6" w:rsidRPr="005702B6" w:rsidRDefault="005702B6" w:rsidP="008C1A8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№</w:t>
            </w:r>
            <w:r w:rsidR="005272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:rsidR="008C1A82" w:rsidRPr="005702B6" w:rsidRDefault="008C1A82" w:rsidP="008C1A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Тема: </w:t>
            </w:r>
            <w:r w:rsidRPr="005702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«Песчаный конус». </w:t>
            </w:r>
          </w:p>
          <w:p w:rsidR="008C1A82" w:rsidRPr="005702B6" w:rsidRDefault="008C1A82" w:rsidP="008C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показать свойство песка (может двигаться).</w:t>
            </w: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A82" w:rsidRPr="005702B6" w:rsidRDefault="008C1A82" w:rsidP="008C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Ход: Возьмите горсть сухого песка и выпустите его струйкой так, чтобы он падал в одно место. Постепенно в месте падения образуется конус, растущий в высоту и занимающий </w:t>
            </w:r>
            <w:r w:rsidR="008D27B6" w:rsidRPr="005702B6">
              <w:rPr>
                <w:rFonts w:ascii="Times New Roman" w:hAnsi="Times New Roman" w:cs="Times New Roman"/>
                <w:sz w:val="24"/>
                <w:szCs w:val="24"/>
              </w:rPr>
              <w:t>все большую площадь у основания.</w:t>
            </w: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песка похоже на течение</w:t>
            </w:r>
            <w:r w:rsidR="008D27B6" w:rsidRPr="005702B6">
              <w:rPr>
                <w:rFonts w:ascii="Times New Roman" w:hAnsi="Times New Roman" w:cs="Times New Roman"/>
                <w:sz w:val="24"/>
                <w:szCs w:val="24"/>
              </w:rPr>
              <w:t xml:space="preserve"> воды.</w:t>
            </w:r>
          </w:p>
          <w:p w:rsidR="008D27B6" w:rsidRPr="005702B6" w:rsidRDefault="008D27B6" w:rsidP="008C1A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</w:rPr>
              <w:t>Вывод: песок может двигаться</w:t>
            </w:r>
          </w:p>
          <w:p w:rsidR="008C1A82" w:rsidRDefault="008C1A82" w:rsidP="008C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235644" w:rsidRDefault="005702B6" w:rsidP="005702B6">
            <w:pPr>
              <w:spacing w:before="130" w:after="130"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Материалы:</w:t>
            </w:r>
            <w:r>
              <w:rPr>
                <w:noProof/>
                <w:lang w:eastAsia="ru-RU"/>
              </w:rPr>
              <w:t xml:space="preserve"> </w:t>
            </w:r>
          </w:p>
          <w:p w:rsidR="00235644" w:rsidRPr="00235644" w:rsidRDefault="00FC3EF6" w:rsidP="00235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1101090</wp:posOffset>
                  </wp:positionH>
                  <wp:positionV relativeFrom="paragraph">
                    <wp:posOffset>52705</wp:posOffset>
                  </wp:positionV>
                  <wp:extent cx="499745" cy="56007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584" y="20571"/>
                      <wp:lineTo x="20584" y="0"/>
                      <wp:lineTo x="0" y="0"/>
                    </wp:wrapPolygon>
                  </wp:wrapThrough>
                  <wp:docPr id="27" name="Рисунок 22" descr="Песок карьерный, намывной,ПГС, супесь, плодородный грунт. Глобус-Неруд Санкт-Петербург - MirStroek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есок карьерный, намывной,ПГС, супесь, плодородный грунт. Глобус-Неруд Санкт-Петербург - MirStroek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356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42545</wp:posOffset>
                  </wp:positionV>
                  <wp:extent cx="760730" cy="502285"/>
                  <wp:effectExtent l="19050" t="0" r="1270" b="0"/>
                  <wp:wrapThrough wrapText="bothSides">
                    <wp:wrapPolygon edited="0">
                      <wp:start x="-541" y="0"/>
                      <wp:lineTo x="-541" y="20480"/>
                      <wp:lineTo x="21636" y="20480"/>
                      <wp:lineTo x="21636" y="0"/>
                      <wp:lineTo x="-541" y="0"/>
                    </wp:wrapPolygon>
                  </wp:wrapThrough>
                  <wp:docPr id="20" name="Рисунок 1" descr="Оборудование и аксессуары для детских площадок цена в Минске Купить оборудование и аксессуары для детских площадок Минск (Бела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орудование и аксессуары для детских площадок цена в Минске Купить оборудование и аксессуары для детских площадок Минск (Бела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5644" w:rsidRPr="00235644" w:rsidRDefault="00235644" w:rsidP="00235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44" w:rsidRDefault="00235644" w:rsidP="00235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44" w:rsidRPr="00235644" w:rsidRDefault="00235644" w:rsidP="00235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44" w:rsidRPr="00235644" w:rsidRDefault="00235644" w:rsidP="00235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2B6" w:rsidRPr="00235644" w:rsidRDefault="005702B6" w:rsidP="00235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A82" w:rsidRDefault="008C1A82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B6" w:rsidRDefault="00FC3EF6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1863090</wp:posOffset>
                  </wp:positionH>
                  <wp:positionV relativeFrom="paragraph">
                    <wp:posOffset>-1184275</wp:posOffset>
                  </wp:positionV>
                  <wp:extent cx="574040" cy="378460"/>
                  <wp:effectExtent l="0" t="0" r="0" b="0"/>
                  <wp:wrapThrough wrapText="bothSides">
                    <wp:wrapPolygon edited="0">
                      <wp:start x="0" y="0"/>
                      <wp:lineTo x="0" y="20658"/>
                      <wp:lineTo x="20788" y="20658"/>
                      <wp:lineTo x="20788" y="0"/>
                      <wp:lineTo x="0" y="0"/>
                    </wp:wrapPolygon>
                  </wp:wrapThrough>
                  <wp:docPr id="19" name="Рисунок 19" descr="Молодая красивая женщина на морском побережье (фотография) - Press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олодая красивая женщина на морском побережье (фотография) - Press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35644">
              <w:rPr>
                <w:rFonts w:ascii="Times New Roman" w:hAnsi="Times New Roman" w:cs="Times New Roman"/>
                <w:sz w:val="24"/>
                <w:szCs w:val="24"/>
              </w:rPr>
              <w:t>1.Песок.</w:t>
            </w:r>
          </w:p>
          <w:p w:rsidR="008D27B6" w:rsidRDefault="008D27B6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AA" w:rsidRDefault="00F33EAA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EAA" w:rsidRDefault="00F33EAA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04"/>
        <w:gridCol w:w="4536"/>
      </w:tblGrid>
      <w:tr w:rsidR="00944097" w:rsidTr="00FC3EF6">
        <w:tc>
          <w:tcPr>
            <w:tcW w:w="6204" w:type="dxa"/>
          </w:tcPr>
          <w:p w:rsidR="00944097" w:rsidRPr="005702B6" w:rsidRDefault="00944097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№7</w:t>
            </w: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944097" w:rsidRDefault="00944097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="00CE43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«Свойства мокрого песка».</w:t>
            </w:r>
          </w:p>
          <w:p w:rsidR="00CE439F" w:rsidRDefault="00CE439F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>Цель: выявить свойства мокрого песка.</w:t>
            </w:r>
          </w:p>
          <w:p w:rsidR="00CE439F" w:rsidRPr="00CE439F" w:rsidRDefault="00CE439F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>Ход:</w:t>
            </w:r>
          </w:p>
          <w:p w:rsidR="00CE439F" w:rsidRDefault="00CE439F" w:rsidP="00CE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Что произойдёт, если</w:t>
            </w: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 xml:space="preserve"> песок полить водой?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взять лейку с водой и проверить. Куда же </w:t>
            </w: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 xml:space="preserve"> делась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вода</w:t>
            </w: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Возьмите песок в ладошку, что  с ним произошло</w:t>
            </w: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>Песок стал прилипать к ладошкам, теперь трудно отделить песчинку от песчинки, они как будто бы взялись за руки и крепко держатся друг за друга. Песок стал мокрым.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>Какими свойствами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 xml:space="preserve"> стал обладать мокрый песок?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</w:t>
            </w:r>
            <w:r w:rsidRPr="00CE439F">
              <w:rPr>
                <w:rFonts w:ascii="Times New Roman" w:hAnsi="Times New Roman" w:cs="Times New Roman"/>
                <w:sz w:val="24"/>
                <w:szCs w:val="24"/>
              </w:rPr>
              <w:t>ипнет, склеивается, не рассыпается, лепится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0756" w:rsidRDefault="00DE0756" w:rsidP="00CE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 мокрый песок становится не сыпучим, липким.</w:t>
            </w:r>
          </w:p>
        </w:tc>
        <w:tc>
          <w:tcPr>
            <w:tcW w:w="4536" w:type="dxa"/>
          </w:tcPr>
          <w:p w:rsidR="00944097" w:rsidRDefault="00CE439F" w:rsidP="00F33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250190</wp:posOffset>
                  </wp:positionV>
                  <wp:extent cx="746760" cy="675005"/>
                  <wp:effectExtent l="19050" t="0" r="0" b="0"/>
                  <wp:wrapThrough wrapText="bothSides">
                    <wp:wrapPolygon edited="0">
                      <wp:start x="-551" y="0"/>
                      <wp:lineTo x="-551" y="20726"/>
                      <wp:lineTo x="21490" y="20726"/>
                      <wp:lineTo x="21490" y="0"/>
                      <wp:lineTo x="-551" y="0"/>
                    </wp:wrapPolygon>
                  </wp:wrapThrough>
                  <wp:docPr id="32" name="Рисунок 31" descr="Леечка (0,75 литр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Леечка (0,75 литр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67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Материалы:</w:t>
            </w:r>
          </w:p>
          <w:p w:rsidR="00CE439F" w:rsidRDefault="00CE439F" w:rsidP="00F33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439F" w:rsidRDefault="00CE439F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72390</wp:posOffset>
                  </wp:positionV>
                  <wp:extent cx="762000" cy="502285"/>
                  <wp:effectExtent l="19050" t="0" r="0" b="0"/>
                  <wp:wrapThrough wrapText="bothSides">
                    <wp:wrapPolygon edited="0">
                      <wp:start x="-540" y="0"/>
                      <wp:lineTo x="-540" y="20480"/>
                      <wp:lineTo x="21600" y="20480"/>
                      <wp:lineTo x="21600" y="0"/>
                      <wp:lineTo x="-540" y="0"/>
                    </wp:wrapPolygon>
                  </wp:wrapThrough>
                  <wp:docPr id="33" name="Рисунок 1" descr="Оборудование и аксессуары для детских площадок цена в Минске Купить оборудование и аксессуары для детских площадок Минск (Бела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орудование и аксессуары для детских площадок цена в Минске Купить оборудование и аксессуары для детских площадок Минск (Бела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35644">
              <w:rPr>
                <w:rFonts w:ascii="Times New Roman" w:hAnsi="Times New Roman" w:cs="Times New Roman"/>
                <w:sz w:val="24"/>
                <w:szCs w:val="24"/>
              </w:rPr>
              <w:t>1 Лейка.</w:t>
            </w:r>
          </w:p>
          <w:p w:rsidR="00235644" w:rsidRDefault="00235644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Песок.</w:t>
            </w:r>
          </w:p>
        </w:tc>
      </w:tr>
    </w:tbl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04"/>
        <w:gridCol w:w="4536"/>
      </w:tblGrid>
      <w:tr w:rsidR="00944097" w:rsidTr="00FC3EF6">
        <w:tc>
          <w:tcPr>
            <w:tcW w:w="6204" w:type="dxa"/>
          </w:tcPr>
          <w:p w:rsidR="00944097" w:rsidRPr="00B05FD7" w:rsidRDefault="00944097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5F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Опыт №8. </w:t>
            </w:r>
          </w:p>
          <w:p w:rsidR="00944097" w:rsidRPr="00397FC5" w:rsidRDefault="00944097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</w:t>
            </w:r>
            <w:r w:rsidR="00B05FD7"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а:</w:t>
            </w:r>
            <w:r w:rsidR="000B7749"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«Т</w:t>
            </w:r>
            <w:r w:rsidR="00B05FD7"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оннели</w:t>
            </w:r>
            <w:r w:rsidR="000B7749"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пещеры</w:t>
            </w:r>
            <w:r w:rsidR="00B05FD7"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B05FD7" w:rsidRPr="00B05FD7" w:rsidRDefault="00B05FD7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D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 xml:space="preserve"> выявить свойства мокрого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песка</w:t>
            </w:r>
            <w:r w:rsidR="00DE0756">
              <w:rPr>
                <w:rFonts w:ascii="Times New Roman" w:hAnsi="Times New Roman" w:cs="Times New Roman"/>
                <w:sz w:val="24"/>
                <w:szCs w:val="24"/>
              </w:rPr>
              <w:t xml:space="preserve"> - как строительного материала.</w:t>
            </w:r>
          </w:p>
          <w:p w:rsidR="00B05FD7" w:rsidRPr="00B05FD7" w:rsidRDefault="00B05FD7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D7">
              <w:rPr>
                <w:rFonts w:ascii="Times New Roman" w:hAnsi="Times New Roman" w:cs="Times New Roman"/>
                <w:sz w:val="24"/>
                <w:szCs w:val="24"/>
              </w:rPr>
              <w:t>Ход:</w:t>
            </w:r>
          </w:p>
          <w:p w:rsidR="000B7749" w:rsidRDefault="00B05FD7" w:rsidP="000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D7">
              <w:rPr>
                <w:rFonts w:ascii="Times New Roman" w:hAnsi="Times New Roman" w:cs="Times New Roman"/>
                <w:sz w:val="24"/>
                <w:szCs w:val="24"/>
              </w:rPr>
              <w:t>Воспитатель: как вы думаете, можно ли из пес</w:t>
            </w:r>
            <w:r w:rsidR="00DE0756">
              <w:rPr>
                <w:rFonts w:ascii="Times New Roman" w:hAnsi="Times New Roman" w:cs="Times New Roman"/>
                <w:sz w:val="24"/>
                <w:szCs w:val="24"/>
              </w:rPr>
              <w:t xml:space="preserve">ка, что-то </w:t>
            </w:r>
            <w:r w:rsidRPr="00B05FD7">
              <w:rPr>
                <w:rFonts w:ascii="Times New Roman" w:hAnsi="Times New Roman" w:cs="Times New Roman"/>
                <w:sz w:val="24"/>
                <w:szCs w:val="24"/>
              </w:rPr>
              <w:t xml:space="preserve"> построить?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об этом узнать с помощью </w:t>
            </w:r>
            <w:r w:rsidRPr="00B05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756">
              <w:rPr>
                <w:rFonts w:ascii="Times New Roman" w:hAnsi="Times New Roman" w:cs="Times New Roman"/>
                <w:sz w:val="24"/>
                <w:szCs w:val="24"/>
              </w:rPr>
              <w:t xml:space="preserve">мокрого песка и 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 xml:space="preserve">ладошки.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439F" w:rsidRPr="00B05FD7">
              <w:rPr>
                <w:rFonts w:ascii="Times New Roman" w:hAnsi="Times New Roman" w:cs="Times New Roman"/>
                <w:sz w:val="24"/>
                <w:szCs w:val="24"/>
              </w:rPr>
              <w:t>асыпаем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 xml:space="preserve"> ладонь мокрым песком </w:t>
            </w:r>
            <w:r w:rsidR="00CE439F" w:rsidRPr="00B05FD7">
              <w:rPr>
                <w:rFonts w:ascii="Times New Roman" w:hAnsi="Times New Roman" w:cs="Times New Roman"/>
                <w:sz w:val="24"/>
                <w:szCs w:val="24"/>
              </w:rPr>
              <w:t xml:space="preserve"> так, чтобы 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>её не было видно. Прихлопываем сверху</w:t>
            </w:r>
            <w:r w:rsidR="00CE439F" w:rsidRPr="00B05FD7">
              <w:rPr>
                <w:rFonts w:ascii="Times New Roman" w:hAnsi="Times New Roman" w:cs="Times New Roman"/>
                <w:sz w:val="24"/>
                <w:szCs w:val="24"/>
              </w:rPr>
              <w:t>. Затем вынимаем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 xml:space="preserve"> ладонь, аккуратно освобождаясь от песка. Что получилось?</w:t>
            </w:r>
            <w:r w:rsidR="00CE439F" w:rsidRPr="00B05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>Мокрые песчинки слиплись</w:t>
            </w:r>
            <w:r w:rsidR="00DE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749">
              <w:rPr>
                <w:rFonts w:ascii="Times New Roman" w:hAnsi="Times New Roman" w:cs="Times New Roman"/>
                <w:sz w:val="24"/>
                <w:szCs w:val="24"/>
              </w:rPr>
              <w:t xml:space="preserve">на месте ладони образовалось пространство, которое похоже на пещеру. Если прокопать отверстие с противоположной стороны - получится тоннель. </w:t>
            </w:r>
          </w:p>
          <w:p w:rsidR="00DE0756" w:rsidRPr="000B7749" w:rsidRDefault="00DE0756" w:rsidP="000B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49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  <w:r w:rsidRPr="000B7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B7749" w:rsidRPr="000B7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 мокрого песка </w:t>
            </w:r>
            <w:r w:rsidRPr="000B7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можно построить </w:t>
            </w:r>
            <w:r w:rsidR="000B7749" w:rsidRPr="000B7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тоннели и пещеры</w:t>
            </w:r>
            <w:r w:rsidR="000B7749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536" w:type="dxa"/>
          </w:tcPr>
          <w:p w:rsidR="00C53BC9" w:rsidRDefault="00C53BC9" w:rsidP="00C53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Материалы:</w:t>
            </w:r>
          </w:p>
          <w:p w:rsidR="00235644" w:rsidRDefault="00DE0756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330835</wp:posOffset>
                  </wp:positionV>
                  <wp:extent cx="763270" cy="502285"/>
                  <wp:effectExtent l="19050" t="0" r="0" b="0"/>
                  <wp:wrapThrough wrapText="bothSides">
                    <wp:wrapPolygon edited="0">
                      <wp:start x="-539" y="0"/>
                      <wp:lineTo x="-539" y="20480"/>
                      <wp:lineTo x="21564" y="20480"/>
                      <wp:lineTo x="21564" y="0"/>
                      <wp:lineTo x="-539" y="0"/>
                    </wp:wrapPolygon>
                  </wp:wrapThrough>
                  <wp:docPr id="36" name="Рисунок 1" descr="Оборудование и аксессуары для детских площадок цена в Минске Купить оборудование и аксессуары для детских площадок Минск (Бела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орудование и аксессуары для детских площадок цена в Минске Купить оборудование и аксессуары для детских площадок Минск (Бела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97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1.Песок.</w:t>
            </w:r>
          </w:p>
        </w:tc>
      </w:tr>
    </w:tbl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04"/>
        <w:gridCol w:w="4252"/>
      </w:tblGrid>
      <w:tr w:rsidR="00944097" w:rsidTr="00FC3EF6">
        <w:tc>
          <w:tcPr>
            <w:tcW w:w="6204" w:type="dxa"/>
          </w:tcPr>
          <w:p w:rsidR="00944097" w:rsidRPr="005702B6" w:rsidRDefault="00944097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Опыт №9</w:t>
            </w: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C53BC9" w:rsidRDefault="00944097" w:rsidP="00B05FD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0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="00C53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«Песчаные картинки</w:t>
            </w:r>
            <w:r w:rsidR="001C11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C53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C53BC9" w:rsidRPr="00037FC0" w:rsidRDefault="00C53BC9" w:rsidP="00B05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FC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037FC0" w:rsidRPr="00037FC0">
              <w:rPr>
                <w:rFonts w:ascii="Times New Roman" w:hAnsi="Times New Roman" w:cs="Times New Roman"/>
                <w:sz w:val="24"/>
                <w:szCs w:val="24"/>
              </w:rPr>
              <w:t xml:space="preserve"> выя</w:t>
            </w:r>
            <w:r w:rsidR="00037F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7FC0" w:rsidRPr="00037FC0">
              <w:rPr>
                <w:rFonts w:ascii="Times New Roman" w:hAnsi="Times New Roman" w:cs="Times New Roman"/>
                <w:sz w:val="24"/>
                <w:szCs w:val="24"/>
              </w:rPr>
              <w:t>нить, может ли песок приклеиваться на клей</w:t>
            </w:r>
          </w:p>
          <w:p w:rsidR="00C53BC9" w:rsidRPr="00037FC0" w:rsidRDefault="00C53BC9" w:rsidP="00B05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FC0">
              <w:rPr>
                <w:rFonts w:ascii="Times New Roman" w:hAnsi="Times New Roman" w:cs="Times New Roman"/>
                <w:sz w:val="24"/>
                <w:szCs w:val="24"/>
              </w:rPr>
              <w:t>Ход:</w:t>
            </w:r>
          </w:p>
          <w:p w:rsidR="00B05FD7" w:rsidRPr="000E76B7" w:rsidRDefault="00C53BC9" w:rsidP="00B05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B05FD7" w:rsidRPr="000E7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FC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детям  нарисовать </w:t>
            </w:r>
            <w:r w:rsidR="00B05FD7" w:rsidRPr="000E76B7">
              <w:rPr>
                <w:rFonts w:ascii="Times New Roman" w:hAnsi="Times New Roman" w:cs="Times New Roman"/>
                <w:sz w:val="24"/>
                <w:szCs w:val="24"/>
              </w:rPr>
              <w:t xml:space="preserve"> на карт</w:t>
            </w:r>
            <w:r w:rsidR="00037FC0">
              <w:rPr>
                <w:rFonts w:ascii="Times New Roman" w:hAnsi="Times New Roman" w:cs="Times New Roman"/>
                <w:sz w:val="24"/>
                <w:szCs w:val="24"/>
              </w:rPr>
              <w:t xml:space="preserve">оне простейшее изображение (силуэты грибов, ягодок, машинок и т.д.)  Затем </w:t>
            </w:r>
            <w:r w:rsidR="00B05FD7" w:rsidRPr="000E7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FC0">
              <w:rPr>
                <w:rFonts w:ascii="Times New Roman" w:hAnsi="Times New Roman" w:cs="Times New Roman"/>
                <w:sz w:val="24"/>
                <w:szCs w:val="24"/>
              </w:rPr>
              <w:t>покрыть весь рисунок слоем клея. Положить</w:t>
            </w:r>
            <w:r w:rsidR="00B05FD7" w:rsidRPr="000E76B7">
              <w:rPr>
                <w:rFonts w:ascii="Times New Roman" w:hAnsi="Times New Roman" w:cs="Times New Roman"/>
                <w:sz w:val="24"/>
                <w:szCs w:val="24"/>
              </w:rPr>
              <w:t xml:space="preserve"> клее</w:t>
            </w:r>
            <w:r w:rsidR="00037FC0">
              <w:rPr>
                <w:rFonts w:ascii="Times New Roman" w:hAnsi="Times New Roman" w:cs="Times New Roman"/>
                <w:sz w:val="24"/>
                <w:szCs w:val="24"/>
              </w:rPr>
              <w:t xml:space="preserve">вой стороной на песок, поднять </w:t>
            </w:r>
            <w:r w:rsidR="00B05FD7" w:rsidRPr="000E76B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37FC0">
              <w:rPr>
                <w:rFonts w:ascii="Times New Roman" w:hAnsi="Times New Roman" w:cs="Times New Roman"/>
                <w:sz w:val="24"/>
                <w:szCs w:val="24"/>
              </w:rPr>
              <w:t xml:space="preserve">дать  просохнуть. Песчаная картинка </w:t>
            </w:r>
            <w:r w:rsidR="00B05FD7" w:rsidRPr="000E76B7">
              <w:rPr>
                <w:rFonts w:ascii="Times New Roman" w:hAnsi="Times New Roman" w:cs="Times New Roman"/>
                <w:sz w:val="24"/>
                <w:szCs w:val="24"/>
              </w:rPr>
              <w:t xml:space="preserve"> готов</w:t>
            </w:r>
            <w:r w:rsidR="00037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D7" w:rsidRPr="000E7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097" w:rsidRDefault="00DE0756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  <w:r w:rsidR="00037FC0">
              <w:rPr>
                <w:rFonts w:ascii="Times New Roman" w:hAnsi="Times New Roman" w:cs="Times New Roman"/>
                <w:sz w:val="24"/>
                <w:szCs w:val="24"/>
              </w:rPr>
              <w:t xml:space="preserve"> песок может приклеиваться на клей.</w:t>
            </w:r>
          </w:p>
          <w:p w:rsidR="00235644" w:rsidRDefault="00235644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94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3BC9" w:rsidRDefault="0017201A" w:rsidP="00C53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1163320</wp:posOffset>
                  </wp:positionV>
                  <wp:extent cx="763270" cy="502285"/>
                  <wp:effectExtent l="19050" t="0" r="0" b="0"/>
                  <wp:wrapThrough wrapText="bothSides">
                    <wp:wrapPolygon edited="0">
                      <wp:start x="-539" y="0"/>
                      <wp:lineTo x="-539" y="20480"/>
                      <wp:lineTo x="21564" y="20480"/>
                      <wp:lineTo x="21564" y="0"/>
                      <wp:lineTo x="-539" y="0"/>
                    </wp:wrapPolygon>
                  </wp:wrapThrough>
                  <wp:docPr id="40" name="Рисунок 1" descr="Оборудование и аксессуары для детских площадок цена в Минске Купить оборудование и аксессуары для детских площадок Минск (Бела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орудование и аксессуары для детских площадок цена в Минске Купить оборудование и аксессуары для детских площадок Минск (Бела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347980</wp:posOffset>
                  </wp:positionV>
                  <wp:extent cx="590550" cy="518795"/>
                  <wp:effectExtent l="19050" t="0" r="0" b="0"/>
                  <wp:wrapThrough wrapText="bothSides">
                    <wp:wrapPolygon edited="0">
                      <wp:start x="-697" y="0"/>
                      <wp:lineTo x="-697" y="20622"/>
                      <wp:lineTo x="21600" y="20622"/>
                      <wp:lineTo x="21600" y="0"/>
                      <wp:lineTo x="-697" y="0"/>
                    </wp:wrapPolygon>
                  </wp:wrapThrough>
                  <wp:docPr id="43" name="Рисунок 43" descr="Coloring pages of strawber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oloring pages of strawber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53BC9"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Материалы:</w:t>
            </w:r>
          </w:p>
          <w:p w:rsidR="0017201A" w:rsidRDefault="0017201A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114935</wp:posOffset>
                  </wp:positionV>
                  <wp:extent cx="631190" cy="633730"/>
                  <wp:effectExtent l="19050" t="0" r="0" b="0"/>
                  <wp:wrapThrough wrapText="bothSides">
                    <wp:wrapPolygon edited="0">
                      <wp:start x="-652" y="0"/>
                      <wp:lineTo x="-652" y="20778"/>
                      <wp:lineTo x="21513" y="20778"/>
                      <wp:lineTo x="21513" y="0"/>
                      <wp:lineTo x="-652" y="0"/>
                    </wp:wrapPolygon>
                  </wp:wrapThrough>
                  <wp:docPr id="46" name="Рисунок 46" descr="ПОДСТАВКА СТАКАН СЕТКА МЕТАЛЛ КРУГЛАЯ СЕРАЯ - Компания Доми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ПОДСТАВКА СТАКАН СЕТКА МЕТАЛЛ КРУГЛАЯ СЕРАЯ - Компания Доми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1037590</wp:posOffset>
                  </wp:positionV>
                  <wp:extent cx="541020" cy="403225"/>
                  <wp:effectExtent l="19050" t="0" r="0" b="0"/>
                  <wp:wrapThrough wrapText="bothSides">
                    <wp:wrapPolygon edited="0">
                      <wp:start x="-761" y="0"/>
                      <wp:lineTo x="-761" y="20409"/>
                      <wp:lineTo x="21296" y="20409"/>
                      <wp:lineTo x="21296" y="0"/>
                      <wp:lineTo x="-761" y="0"/>
                    </wp:wrapPolygon>
                  </wp:wrapThrough>
                  <wp:docPr id="41" name="Рисунок 40" descr="Последние публикации на сайте &quot; Страница 183 &quot; ForWomen.com.ua - женский онлайн-журнал Красота и здоровье Рецепты и диеты Сти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Последние публикации на сайте &quot; Страница 183 &quot; ForWomen.com.ua - женский онлайн-журнал Красота и здоровье Рецепты и диеты Сти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0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4097" w:rsidRDefault="00944097" w:rsidP="001720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1720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1720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1.Карандаши.</w:t>
            </w:r>
          </w:p>
          <w:p w:rsid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2.Картон.</w:t>
            </w:r>
          </w:p>
          <w:p w:rsid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3.Клей.</w:t>
            </w:r>
          </w:p>
          <w:p w:rsid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4.Кисти.</w:t>
            </w: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5.Песок.</w:t>
            </w:r>
          </w:p>
        </w:tc>
      </w:tr>
    </w:tbl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097" w:rsidRDefault="00944097" w:rsidP="00F3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04"/>
        <w:gridCol w:w="4252"/>
      </w:tblGrid>
      <w:tr w:rsidR="00944097" w:rsidRPr="000B7749" w:rsidTr="00FC3EF6">
        <w:trPr>
          <w:trHeight w:val="1379"/>
        </w:trPr>
        <w:tc>
          <w:tcPr>
            <w:tcW w:w="6204" w:type="dxa"/>
          </w:tcPr>
          <w:p w:rsidR="00944097" w:rsidRPr="00397FC5" w:rsidRDefault="00944097" w:rsidP="000B7749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Опыт №10. </w:t>
            </w:r>
          </w:p>
          <w:p w:rsidR="00C53BC9" w:rsidRPr="00397FC5" w:rsidRDefault="00944097" w:rsidP="000B7749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="00C53BC9"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«Рисуем </w:t>
            </w:r>
            <w:r w:rsidR="0017201A"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песком</w:t>
            </w:r>
            <w:r w:rsidR="00C53BC9" w:rsidRPr="00397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037FC0" w:rsidRDefault="001C1110" w:rsidP="000B7749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774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0B7749" w:rsidRPr="000B774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0B774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0B7749" w:rsidRPr="000B7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з</w:t>
            </w:r>
            <w:r w:rsidR="000B7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накомить со свойствами песка:  </w:t>
            </w:r>
            <w:r w:rsidR="00037F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можно ли рисовать </w:t>
            </w:r>
            <w:r w:rsidR="000B7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сухим </w:t>
            </w:r>
            <w:r w:rsidR="00037F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песком.</w:t>
            </w:r>
            <w:r w:rsidR="000B7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53BC9" w:rsidRPr="000B7749" w:rsidRDefault="00C53BC9" w:rsidP="000B7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B7749">
              <w:rPr>
                <w:rFonts w:ascii="Times New Roman" w:hAnsi="Times New Roman" w:cs="Times New Roman"/>
                <w:sz w:val="24"/>
                <w:szCs w:val="24"/>
              </w:rPr>
              <w:t>Ход:</w:t>
            </w:r>
          </w:p>
          <w:p w:rsidR="000B7749" w:rsidRDefault="00C53BC9" w:rsidP="000B7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B7749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 w:rsidR="000B7749">
              <w:rPr>
                <w:rFonts w:ascii="Times New Roman" w:hAnsi="Times New Roman" w:cs="Times New Roman"/>
                <w:sz w:val="24"/>
                <w:szCs w:val="24"/>
              </w:rPr>
              <w:t xml:space="preserve"> Можно ли рисовать песком? </w:t>
            </w:r>
            <w:r w:rsidR="000B7749" w:rsidRPr="000B7749">
              <w:rPr>
                <w:rFonts w:ascii="Times New Roman" w:hAnsi="Times New Roman" w:cs="Times New Roman"/>
                <w:sz w:val="24"/>
                <w:szCs w:val="24"/>
              </w:rPr>
              <w:t>Воспитатель раздает детям пластмассовые бутыл</w:t>
            </w:r>
            <w:r w:rsidR="000B7749">
              <w:rPr>
                <w:rFonts w:ascii="Times New Roman" w:hAnsi="Times New Roman" w:cs="Times New Roman"/>
                <w:sz w:val="24"/>
                <w:szCs w:val="24"/>
              </w:rPr>
              <w:t xml:space="preserve">очки наполненные сухим </w:t>
            </w:r>
            <w:r w:rsidR="000B7749" w:rsidRPr="000B7749">
              <w:rPr>
                <w:rFonts w:ascii="Times New Roman" w:hAnsi="Times New Roman" w:cs="Times New Roman"/>
                <w:sz w:val="24"/>
                <w:szCs w:val="24"/>
              </w:rPr>
              <w:t>песком. Сначала показывает, а потом предлагает детям нарисовать различные узоры</w:t>
            </w:r>
            <w:r w:rsidR="000B7749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0B7749" w:rsidRPr="000B7749">
              <w:rPr>
                <w:rFonts w:ascii="Times New Roman" w:hAnsi="Times New Roman" w:cs="Times New Roman"/>
                <w:sz w:val="24"/>
                <w:szCs w:val="24"/>
              </w:rPr>
              <w:t>ухой песок свободно высыпается из бутылочки</w:t>
            </w:r>
          </w:p>
          <w:p w:rsidR="00235644" w:rsidRPr="00235644" w:rsidRDefault="00DE0756" w:rsidP="000B7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B7749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  <w:r w:rsidR="000B7749">
              <w:rPr>
                <w:rFonts w:ascii="Times New Roman" w:hAnsi="Times New Roman" w:cs="Times New Roman"/>
                <w:sz w:val="24"/>
                <w:szCs w:val="24"/>
              </w:rPr>
              <w:t xml:space="preserve"> сухим песком можно рисовать</w:t>
            </w:r>
            <w:r w:rsidR="00235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53BC9" w:rsidRPr="000B7749" w:rsidRDefault="00C53BC9" w:rsidP="00C53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33E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Материалы:</w:t>
            </w:r>
          </w:p>
          <w:p w:rsidR="00235644" w:rsidRDefault="00235644" w:rsidP="00F33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946785</wp:posOffset>
                  </wp:positionV>
                  <wp:extent cx="821055" cy="543560"/>
                  <wp:effectExtent l="19050" t="0" r="0" b="0"/>
                  <wp:wrapThrough wrapText="bothSides">
                    <wp:wrapPolygon edited="0">
                      <wp:start x="-501" y="0"/>
                      <wp:lineTo x="-501" y="21196"/>
                      <wp:lineTo x="21550" y="21196"/>
                      <wp:lineTo x="21550" y="0"/>
                      <wp:lineTo x="-501" y="0"/>
                    </wp:wrapPolygon>
                  </wp:wrapThrough>
                  <wp:docPr id="38" name="Рисунок 37" descr="http://im1-tub-ru.yandex.net/i?id=5c27b86d77c5bed6237fca444d63a216-55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1-tub-ru.yandex.net/i?id=5c27b86d77c5bed6237fca444d63a216-55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B7749"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220980</wp:posOffset>
                  </wp:positionV>
                  <wp:extent cx="557530" cy="560070"/>
                  <wp:effectExtent l="19050" t="0" r="0" b="0"/>
                  <wp:wrapThrough wrapText="bothSides">
                    <wp:wrapPolygon edited="0">
                      <wp:start x="-738" y="0"/>
                      <wp:lineTo x="-738" y="20571"/>
                      <wp:lineTo x="21403" y="20571"/>
                      <wp:lineTo x="21403" y="0"/>
                      <wp:lineTo x="-738" y="0"/>
                    </wp:wrapPolygon>
                  </wp:wrapThrough>
                  <wp:docPr id="37" name="Рисунок 34" descr="Бутылка для воды Nike Flip Top Training Water Bottle оранжевый - -.Бутылки для во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Бутылка для воды Nike Flip Top Training Water Bottle оранжевый - -.Бутылки для во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Pr="00235644" w:rsidRDefault="00235644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FC0" w:rsidRPr="00235644" w:rsidRDefault="00037FC0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FC0" w:rsidRPr="00037FC0" w:rsidRDefault="00037FC0" w:rsidP="0003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FC0" w:rsidRPr="00037FC0" w:rsidRDefault="00037FC0" w:rsidP="0003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FC0" w:rsidRPr="00037FC0" w:rsidRDefault="00037FC0" w:rsidP="0003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FC0" w:rsidRDefault="00037FC0" w:rsidP="002356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44" w:rsidRDefault="00FC3EF6" w:rsidP="002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-1294130</wp:posOffset>
                  </wp:positionV>
                  <wp:extent cx="763270" cy="502285"/>
                  <wp:effectExtent l="0" t="0" r="0" b="0"/>
                  <wp:wrapThrough wrapText="bothSides">
                    <wp:wrapPolygon edited="0">
                      <wp:start x="0" y="0"/>
                      <wp:lineTo x="0" y="20480"/>
                      <wp:lineTo x="21025" y="20480"/>
                      <wp:lineTo x="21025" y="0"/>
                      <wp:lineTo x="0" y="0"/>
                    </wp:wrapPolygon>
                  </wp:wrapThrough>
                  <wp:docPr id="39" name="Рисунок 1" descr="Оборудование и аксессуары для детских площадок цена в Минске Купить оборудование и аксессуары для детских площадок Минск (Бела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орудование и аксессуары для детских площадок цена в Минске Купить оборудование и аксессуары для детских площадок Минск (Бела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35644">
              <w:rPr>
                <w:rFonts w:ascii="Times New Roman" w:hAnsi="Times New Roman" w:cs="Times New Roman"/>
                <w:sz w:val="24"/>
                <w:szCs w:val="24"/>
              </w:rPr>
              <w:t>1.Бутылка с сухим песком.</w:t>
            </w:r>
          </w:p>
          <w:p w:rsidR="00944097" w:rsidRPr="00037FC0" w:rsidRDefault="00944097" w:rsidP="0003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6B7" w:rsidRPr="000E76B7" w:rsidRDefault="000E76B7" w:rsidP="001C1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76B7" w:rsidRPr="000E76B7" w:rsidSect="00E526C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6C4" w:rsidRDefault="00A176C4" w:rsidP="00E526C4">
      <w:pPr>
        <w:spacing w:after="0" w:line="240" w:lineRule="auto"/>
      </w:pPr>
      <w:r>
        <w:separator/>
      </w:r>
    </w:p>
  </w:endnote>
  <w:endnote w:type="continuationSeparator" w:id="0">
    <w:p w:rsidR="00A176C4" w:rsidRDefault="00A176C4" w:rsidP="00E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6C4" w:rsidRDefault="00A176C4" w:rsidP="00E526C4">
      <w:pPr>
        <w:spacing w:after="0" w:line="240" w:lineRule="auto"/>
      </w:pPr>
      <w:r>
        <w:separator/>
      </w:r>
    </w:p>
  </w:footnote>
  <w:footnote w:type="continuationSeparator" w:id="0">
    <w:p w:rsidR="00A176C4" w:rsidRDefault="00A176C4" w:rsidP="00E52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347"/>
    <w:multiLevelType w:val="hybridMultilevel"/>
    <w:tmpl w:val="5E2E8FB0"/>
    <w:lvl w:ilvl="0" w:tplc="D04C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047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AB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32B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28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E09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F63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402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8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686B1C"/>
    <w:multiLevelType w:val="hybridMultilevel"/>
    <w:tmpl w:val="F0CC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7BF"/>
    <w:multiLevelType w:val="hybridMultilevel"/>
    <w:tmpl w:val="E99C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E5231"/>
    <w:multiLevelType w:val="hybridMultilevel"/>
    <w:tmpl w:val="C4E0687A"/>
    <w:lvl w:ilvl="0" w:tplc="9D680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07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4E9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C7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EB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446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87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61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B7126"/>
    <w:multiLevelType w:val="hybridMultilevel"/>
    <w:tmpl w:val="13A26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816D5"/>
    <w:multiLevelType w:val="hybridMultilevel"/>
    <w:tmpl w:val="51C8F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D5D17"/>
    <w:multiLevelType w:val="hybridMultilevel"/>
    <w:tmpl w:val="3580F9A6"/>
    <w:lvl w:ilvl="0" w:tplc="94E233DE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DC7"/>
    <w:rsid w:val="00037FC0"/>
    <w:rsid w:val="0004656C"/>
    <w:rsid w:val="000555EF"/>
    <w:rsid w:val="000B7749"/>
    <w:rsid w:val="000E76B7"/>
    <w:rsid w:val="000F75BC"/>
    <w:rsid w:val="0017201A"/>
    <w:rsid w:val="001A6F81"/>
    <w:rsid w:val="001C1110"/>
    <w:rsid w:val="001F77B8"/>
    <w:rsid w:val="00235644"/>
    <w:rsid w:val="00236875"/>
    <w:rsid w:val="002F2B90"/>
    <w:rsid w:val="00397FC5"/>
    <w:rsid w:val="004462AD"/>
    <w:rsid w:val="00527298"/>
    <w:rsid w:val="005702B6"/>
    <w:rsid w:val="0067177E"/>
    <w:rsid w:val="007C69F7"/>
    <w:rsid w:val="008C1A82"/>
    <w:rsid w:val="008D27B6"/>
    <w:rsid w:val="00944097"/>
    <w:rsid w:val="009F2DC7"/>
    <w:rsid w:val="00A176C4"/>
    <w:rsid w:val="00A74DC6"/>
    <w:rsid w:val="00B05FD7"/>
    <w:rsid w:val="00BA4EDC"/>
    <w:rsid w:val="00C53BC9"/>
    <w:rsid w:val="00C70C45"/>
    <w:rsid w:val="00C76CCE"/>
    <w:rsid w:val="00CE439F"/>
    <w:rsid w:val="00D72A65"/>
    <w:rsid w:val="00D93EC2"/>
    <w:rsid w:val="00DB14C0"/>
    <w:rsid w:val="00DB507D"/>
    <w:rsid w:val="00DE0756"/>
    <w:rsid w:val="00E526C4"/>
    <w:rsid w:val="00F33EAA"/>
    <w:rsid w:val="00FC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C7"/>
    <w:pPr>
      <w:ind w:left="720"/>
      <w:contextualSpacing/>
    </w:pPr>
  </w:style>
  <w:style w:type="table" w:styleId="a4">
    <w:name w:val="Table Grid"/>
    <w:basedOn w:val="a1"/>
    <w:uiPriority w:val="59"/>
    <w:rsid w:val="009F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rsid w:val="009F2DC7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6">
    <w:name w:val="Body Text"/>
    <w:basedOn w:val="a"/>
    <w:next w:val="a"/>
    <w:link w:val="a7"/>
    <w:rsid w:val="009F2DC7"/>
    <w:pPr>
      <w:widowControl w:val="0"/>
      <w:suppressAutoHyphens/>
      <w:spacing w:before="360" w:after="60" w:line="480" w:lineRule="exact"/>
      <w:ind w:hanging="1800"/>
    </w:pPr>
    <w:rPr>
      <w:rFonts w:ascii="Times New Roman" w:eastAsia="Times New Roman" w:hAnsi="Times New Roman" w:cs="Times New Roman"/>
      <w:sz w:val="27"/>
      <w:szCs w:val="27"/>
      <w:lang w:eastAsia="hi-IN" w:bidi="hi-IN"/>
    </w:rPr>
  </w:style>
  <w:style w:type="character" w:customStyle="1" w:styleId="a7">
    <w:name w:val="Основной текст Знак"/>
    <w:basedOn w:val="a0"/>
    <w:link w:val="a6"/>
    <w:rsid w:val="009F2DC7"/>
    <w:rPr>
      <w:rFonts w:ascii="Times New Roman" w:eastAsia="Times New Roman" w:hAnsi="Times New Roman" w:cs="Times New Roman"/>
      <w:sz w:val="27"/>
      <w:szCs w:val="27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DB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14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3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EAA"/>
  </w:style>
  <w:style w:type="paragraph" w:styleId="ab">
    <w:name w:val="No Spacing"/>
    <w:uiPriority w:val="1"/>
    <w:qFormat/>
    <w:rsid w:val="0094409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E52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26C4"/>
  </w:style>
  <w:style w:type="paragraph" w:styleId="ae">
    <w:name w:val="footer"/>
    <w:basedOn w:val="a"/>
    <w:link w:val="af"/>
    <w:uiPriority w:val="99"/>
    <w:unhideWhenUsed/>
    <w:rsid w:val="00E52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2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</dc:creator>
  <cp:keywords/>
  <dc:description/>
  <cp:lastModifiedBy>Пользователь Windows</cp:lastModifiedBy>
  <cp:revision>11</cp:revision>
  <dcterms:created xsi:type="dcterms:W3CDTF">2015-01-10T16:24:00Z</dcterms:created>
  <dcterms:modified xsi:type="dcterms:W3CDTF">2025-12-05T06:46:00Z</dcterms:modified>
</cp:coreProperties>
</file>